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34" w:rsidRPr="0025458D" w:rsidRDefault="00812A34" w:rsidP="0000397C">
      <w:pPr>
        <w:rPr>
          <w:rFonts w:ascii="Arial" w:hAnsi="Arial" w:cs="Arial"/>
          <w:b/>
          <w:sz w:val="32"/>
          <w:szCs w:val="32"/>
        </w:rPr>
      </w:pPr>
      <w:r w:rsidRPr="0025458D">
        <w:rPr>
          <w:rFonts w:ascii="Arial" w:hAnsi="Arial" w:cs="Arial"/>
          <w:noProof/>
          <w:sz w:val="32"/>
          <w:szCs w:val="32"/>
        </w:rPr>
        <w:drawing>
          <wp:anchor distT="0" distB="0" distL="114300" distR="114300" simplePos="0" relativeHeight="251659264" behindDoc="0" locked="0" layoutInCell="1" allowOverlap="1" wp14:anchorId="6F9CD653" wp14:editId="6ED723DD">
            <wp:simplePos x="914400" y="914400"/>
            <wp:positionH relativeFrom="margin">
              <wp:align>left</wp:align>
            </wp:positionH>
            <wp:positionV relativeFrom="margin">
              <wp:align>top</wp:align>
            </wp:positionV>
            <wp:extent cx="1351915" cy="1313180"/>
            <wp:effectExtent l="0" t="0" r="635" b="1270"/>
            <wp:wrapSquare wrapText="bothSides"/>
            <wp:docPr id="4" name="Picture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8F5EEB3A-602F-4BD3-97AF-59BA1422AD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8F5EEB3A-602F-4BD3-97AF-59BA1422ADE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1915" cy="1313180"/>
                    </a:xfrm>
                    <a:prstGeom prst="rect">
                      <a:avLst/>
                    </a:prstGeom>
                  </pic:spPr>
                </pic:pic>
              </a:graphicData>
            </a:graphic>
          </wp:anchor>
        </w:drawing>
      </w:r>
      <w:r w:rsidRPr="0025458D">
        <w:rPr>
          <w:noProof/>
          <w:sz w:val="32"/>
          <w:szCs w:val="32"/>
        </w:rPr>
        <w:drawing>
          <wp:anchor distT="0" distB="0" distL="114300" distR="114300" simplePos="0" relativeHeight="251658240" behindDoc="0" locked="0" layoutInCell="1" allowOverlap="1" wp14:anchorId="4E87BCE9" wp14:editId="48671893">
            <wp:simplePos x="2266950" y="988695"/>
            <wp:positionH relativeFrom="margin">
              <wp:align>right</wp:align>
            </wp:positionH>
            <wp:positionV relativeFrom="margin">
              <wp:align>top</wp:align>
            </wp:positionV>
            <wp:extent cx="1427480" cy="124015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480" cy="1240155"/>
                    </a:xfrm>
                    <a:prstGeom prst="rect">
                      <a:avLst/>
                    </a:prstGeom>
                  </pic:spPr>
                </pic:pic>
              </a:graphicData>
            </a:graphic>
          </wp:anchor>
        </w:drawing>
      </w:r>
    </w:p>
    <w:p w:rsidR="0025458D" w:rsidRDefault="0025458D" w:rsidP="0025458D">
      <w:pPr>
        <w:contextualSpacing/>
        <w:jc w:val="center"/>
        <w:rPr>
          <w:rFonts w:ascii="Arial" w:hAnsi="Arial" w:cs="Arial"/>
          <w:b/>
          <w:sz w:val="32"/>
          <w:szCs w:val="32"/>
        </w:rPr>
      </w:pPr>
      <w:r>
        <w:rPr>
          <w:rFonts w:ascii="Arial" w:hAnsi="Arial" w:cs="Arial"/>
          <w:b/>
          <w:sz w:val="32"/>
          <w:szCs w:val="32"/>
        </w:rPr>
        <w:t>EDO STATE GOVERNMENT</w:t>
      </w:r>
    </w:p>
    <w:p w:rsidR="0025458D" w:rsidRDefault="0025458D" w:rsidP="0025458D">
      <w:pPr>
        <w:contextualSpacing/>
        <w:jc w:val="center"/>
        <w:rPr>
          <w:rFonts w:ascii="Arial" w:hAnsi="Arial" w:cs="Arial"/>
          <w:b/>
          <w:sz w:val="32"/>
          <w:szCs w:val="32"/>
        </w:rPr>
      </w:pPr>
      <w:r w:rsidRPr="0025458D">
        <w:rPr>
          <w:rFonts w:ascii="Arial" w:hAnsi="Arial" w:cs="Arial"/>
          <w:b/>
          <w:sz w:val="32"/>
          <w:szCs w:val="32"/>
        </w:rPr>
        <w:t>MINISTRY OF PHYSICAL PLANNING, HOUSING, URBAN AND REGIONAL DEVELOMENT</w:t>
      </w:r>
    </w:p>
    <w:p w:rsidR="0025458D" w:rsidRPr="0025458D" w:rsidRDefault="0025458D" w:rsidP="0025458D">
      <w:pPr>
        <w:contextualSpacing/>
        <w:jc w:val="center"/>
        <w:rPr>
          <w:rFonts w:ascii="Arial" w:hAnsi="Arial" w:cs="Arial"/>
          <w:b/>
        </w:rPr>
      </w:pPr>
      <w:r w:rsidRPr="0025458D">
        <w:rPr>
          <w:rFonts w:ascii="Arial" w:hAnsi="Arial" w:cs="Arial"/>
        </w:rPr>
        <w:t xml:space="preserve">2nd Floor, Block “C”, Secretariat Buildings, </w:t>
      </w:r>
      <w:proofErr w:type="spellStart"/>
      <w:r w:rsidRPr="0025458D">
        <w:rPr>
          <w:rFonts w:ascii="Arial" w:hAnsi="Arial" w:cs="Arial"/>
        </w:rPr>
        <w:t>Sapele</w:t>
      </w:r>
      <w:proofErr w:type="spellEnd"/>
      <w:r w:rsidRPr="0025458D">
        <w:rPr>
          <w:rFonts w:ascii="Arial" w:hAnsi="Arial" w:cs="Arial"/>
        </w:rPr>
        <w:t xml:space="preserve"> Road, Benin City, Edo State.</w:t>
      </w:r>
    </w:p>
    <w:p w:rsidR="0025458D" w:rsidRPr="0025458D" w:rsidRDefault="0025458D" w:rsidP="0025458D">
      <w:pPr>
        <w:spacing w:line="240" w:lineRule="auto"/>
        <w:contextualSpacing/>
        <w:jc w:val="center"/>
        <w:rPr>
          <w:rFonts w:ascii="Arial" w:hAnsi="Arial" w:cs="Arial"/>
        </w:rPr>
      </w:pPr>
      <w:r w:rsidRPr="0025458D">
        <w:rPr>
          <w:rFonts w:ascii="Arial" w:hAnsi="Arial" w:cs="Arial"/>
        </w:rPr>
        <w:t>E-mail: info.mppud@edostate.gov.ng</w:t>
      </w:r>
    </w:p>
    <w:p w:rsidR="0025458D" w:rsidRDefault="0025458D" w:rsidP="0025458D">
      <w:pPr>
        <w:spacing w:line="240" w:lineRule="auto"/>
        <w:contextualSpacing/>
        <w:jc w:val="center"/>
        <w:rPr>
          <w:rFonts w:ascii="Arial" w:hAnsi="Arial" w:cs="Arial"/>
        </w:rPr>
      </w:pPr>
      <w:r w:rsidRPr="0025458D">
        <w:rPr>
          <w:rFonts w:ascii="Arial" w:hAnsi="Arial" w:cs="Arial"/>
        </w:rPr>
        <w:t>Contact: +234 91 288 02734, +234 81 046 63697</w:t>
      </w:r>
    </w:p>
    <w:p w:rsidR="0025458D" w:rsidRPr="0025458D" w:rsidRDefault="0025458D" w:rsidP="0025458D">
      <w:pPr>
        <w:spacing w:line="240" w:lineRule="auto"/>
        <w:contextualSpacing/>
        <w:jc w:val="center"/>
        <w:rPr>
          <w:rFonts w:ascii="Arial" w:hAnsi="Arial" w:cs="Arial"/>
        </w:rPr>
      </w:pPr>
    </w:p>
    <w:p w:rsidR="00812A34" w:rsidRPr="0025458D" w:rsidRDefault="00812A34" w:rsidP="00812A34">
      <w:pPr>
        <w:jc w:val="both"/>
        <w:rPr>
          <w:rFonts w:ascii="Arial" w:hAnsi="Arial" w:cs="Arial"/>
          <w:b/>
          <w:sz w:val="24"/>
          <w:szCs w:val="24"/>
        </w:rPr>
      </w:pPr>
      <w:r w:rsidRPr="0025458D">
        <w:rPr>
          <w:rFonts w:ascii="Arial" w:hAnsi="Arial" w:cs="Arial"/>
          <w:b/>
          <w:sz w:val="24"/>
          <w:szCs w:val="24"/>
        </w:rPr>
        <w:t>APPLICATION PROCESS AND REQUIREMENTS FOR DEVELOPMENT PERMIT/BUILDING PLAN APPROVAL IN EDO STATE</w:t>
      </w:r>
    </w:p>
    <w:p w:rsidR="00812A34" w:rsidRPr="00750316" w:rsidRDefault="00812A34" w:rsidP="00812A34">
      <w:pPr>
        <w:jc w:val="both"/>
        <w:rPr>
          <w:rFonts w:ascii="Arial" w:hAnsi="Arial" w:cs="Arial"/>
          <w:sz w:val="24"/>
          <w:szCs w:val="24"/>
        </w:rPr>
      </w:pPr>
      <w:r w:rsidRPr="00750316">
        <w:rPr>
          <w:rFonts w:ascii="Arial" w:hAnsi="Arial" w:cs="Arial"/>
          <w:sz w:val="24"/>
          <w:szCs w:val="24"/>
        </w:rPr>
        <w:t>In line with Edo State Urban Development and Physical Planning Regulations 2014 Ministry of Housing and Urban Development, Benin City, Edo State Government (Gazette No. 15 and Vol. 18 of 20</w:t>
      </w:r>
      <w:r w:rsidRPr="00750316">
        <w:rPr>
          <w:rFonts w:ascii="Arial" w:hAnsi="Arial" w:cs="Arial"/>
          <w:sz w:val="24"/>
          <w:szCs w:val="24"/>
          <w:vertAlign w:val="superscript"/>
        </w:rPr>
        <w:t>th</w:t>
      </w:r>
      <w:r w:rsidRPr="00750316">
        <w:rPr>
          <w:rFonts w:ascii="Arial" w:hAnsi="Arial" w:cs="Arial"/>
          <w:sz w:val="24"/>
          <w:szCs w:val="24"/>
        </w:rPr>
        <w:t xml:space="preserve"> August, 2015) all applicants seeking to develop their land in Edo State </w:t>
      </w:r>
      <w:r w:rsidR="002B2E23">
        <w:rPr>
          <w:rFonts w:ascii="Arial" w:hAnsi="Arial" w:cs="Arial"/>
          <w:sz w:val="24"/>
          <w:szCs w:val="24"/>
        </w:rPr>
        <w:t>can apply for building</w:t>
      </w:r>
      <w:r w:rsidRPr="00750316">
        <w:rPr>
          <w:rFonts w:ascii="Arial" w:hAnsi="Arial" w:cs="Arial"/>
          <w:sz w:val="24"/>
          <w:szCs w:val="24"/>
        </w:rPr>
        <w:t xml:space="preserve"> permit through the following process: </w:t>
      </w:r>
    </w:p>
    <w:p w:rsidR="005025EF" w:rsidRDefault="005025EF" w:rsidP="007E5071">
      <w:pPr>
        <w:spacing w:line="240" w:lineRule="auto"/>
        <w:contextualSpacing/>
        <w:jc w:val="both"/>
        <w:rPr>
          <w:rFonts w:ascii="Arial" w:hAnsi="Arial" w:cs="Arial"/>
          <w:sz w:val="20"/>
          <w:szCs w:val="20"/>
        </w:rPr>
      </w:pPr>
    </w:p>
    <w:p w:rsidR="00D549A7" w:rsidRPr="005025EF" w:rsidRDefault="005025EF" w:rsidP="007E5071">
      <w:pPr>
        <w:spacing w:line="240" w:lineRule="auto"/>
        <w:contextualSpacing/>
        <w:jc w:val="both"/>
        <w:rPr>
          <w:rFonts w:ascii="Arial" w:hAnsi="Arial" w:cs="Arial"/>
          <w:b/>
          <w:sz w:val="20"/>
          <w:szCs w:val="20"/>
        </w:rPr>
      </w:pPr>
      <w:r w:rsidRPr="005025EF">
        <w:rPr>
          <w:rFonts w:ascii="Arial" w:hAnsi="Arial" w:cs="Arial"/>
          <w:b/>
          <w:sz w:val="20"/>
          <w:szCs w:val="20"/>
        </w:rPr>
        <w:t>Step 1</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12A34" w:rsidRPr="005025EF">
        <w:rPr>
          <w:rFonts w:ascii="Arial" w:hAnsi="Arial" w:cs="Arial"/>
          <w:b/>
          <w:sz w:val="20"/>
          <w:szCs w:val="20"/>
        </w:rPr>
        <w:t xml:space="preserve">                    </w:t>
      </w:r>
    </w:p>
    <w:tbl>
      <w:tblPr>
        <w:tblStyle w:val="TableGrid"/>
        <w:tblpPr w:leftFromText="180" w:rightFromText="180" w:vertAnchor="text" w:horzAnchor="margin" w:tblpXSpec="right" w:tblpY="-58"/>
        <w:tblW w:w="0" w:type="auto"/>
        <w:tblLook w:val="04A0" w:firstRow="1" w:lastRow="0" w:firstColumn="1" w:lastColumn="0" w:noHBand="0" w:noVBand="1"/>
      </w:tblPr>
      <w:tblGrid>
        <w:gridCol w:w="11718"/>
      </w:tblGrid>
      <w:tr w:rsidR="006065F2" w:rsidRPr="00D549A7" w:rsidTr="00710494">
        <w:trPr>
          <w:trHeight w:val="1183"/>
        </w:trPr>
        <w:tc>
          <w:tcPr>
            <w:tcW w:w="11718" w:type="dxa"/>
          </w:tcPr>
          <w:p w:rsidR="006065F2" w:rsidRDefault="006065F2" w:rsidP="007E739D">
            <w:pPr>
              <w:jc w:val="both"/>
              <w:rPr>
                <w:rFonts w:ascii="Arial" w:hAnsi="Arial" w:cs="Arial"/>
                <w:sz w:val="20"/>
                <w:szCs w:val="20"/>
              </w:rPr>
            </w:pPr>
          </w:p>
          <w:p w:rsidR="006065F2" w:rsidRPr="00D549A7" w:rsidRDefault="006065F2" w:rsidP="007E739D">
            <w:pPr>
              <w:jc w:val="both"/>
              <w:rPr>
                <w:rFonts w:ascii="Arial" w:hAnsi="Arial" w:cs="Arial"/>
                <w:sz w:val="20"/>
                <w:szCs w:val="20"/>
              </w:rPr>
            </w:pPr>
            <w:r w:rsidRPr="00D549A7">
              <w:rPr>
                <w:rFonts w:ascii="Arial" w:hAnsi="Arial" w:cs="Arial"/>
                <w:sz w:val="20"/>
                <w:szCs w:val="20"/>
              </w:rPr>
              <w:t>Start your application by using the channel below:</w:t>
            </w:r>
          </w:p>
          <w:p w:rsidR="006065F2" w:rsidRPr="00D549A7" w:rsidRDefault="006065F2" w:rsidP="007E739D">
            <w:pPr>
              <w:ind w:firstLine="720"/>
              <w:jc w:val="both"/>
              <w:rPr>
                <w:rFonts w:ascii="Arial" w:hAnsi="Arial" w:cs="Arial"/>
                <w:sz w:val="20"/>
                <w:szCs w:val="20"/>
              </w:rPr>
            </w:pPr>
            <w:r w:rsidRPr="00D549A7">
              <w:rPr>
                <w:rFonts w:ascii="Arial" w:hAnsi="Arial" w:cs="Arial"/>
                <w:sz w:val="20"/>
                <w:szCs w:val="20"/>
              </w:rPr>
              <w:t>For all categories of applications</w:t>
            </w:r>
          </w:p>
          <w:p w:rsidR="006065F2" w:rsidRPr="007E739D" w:rsidRDefault="006065F2" w:rsidP="007E739D">
            <w:pPr>
              <w:pStyle w:val="ListParagraph"/>
              <w:numPr>
                <w:ilvl w:val="0"/>
                <w:numId w:val="9"/>
              </w:numPr>
              <w:jc w:val="both"/>
              <w:rPr>
                <w:rFonts w:ascii="Arial" w:hAnsi="Arial" w:cs="Arial"/>
                <w:b/>
              </w:rPr>
            </w:pPr>
            <w:r w:rsidRPr="007E739D">
              <w:rPr>
                <w:rFonts w:ascii="Arial" w:hAnsi="Arial" w:cs="Arial"/>
                <w:sz w:val="20"/>
                <w:szCs w:val="20"/>
              </w:rPr>
              <w:t xml:space="preserve">Obtain free building plan permit application form from the Ministry of Physical Planning Housing, Urban and Regional Development, </w:t>
            </w:r>
            <w:r>
              <w:rPr>
                <w:rFonts w:ascii="Arial" w:hAnsi="Arial" w:cs="Arial"/>
                <w:sz w:val="20"/>
                <w:szCs w:val="20"/>
              </w:rPr>
              <w:t xml:space="preserve">Clearing House, at </w:t>
            </w:r>
            <w:r w:rsidRPr="007E739D">
              <w:rPr>
                <w:rFonts w:ascii="Arial" w:hAnsi="Arial" w:cs="Arial"/>
              </w:rPr>
              <w:t xml:space="preserve">2nd Floor, Block “C”, Secretariat Buildings, </w:t>
            </w:r>
            <w:proofErr w:type="spellStart"/>
            <w:r w:rsidRPr="007E739D">
              <w:rPr>
                <w:rFonts w:ascii="Arial" w:hAnsi="Arial" w:cs="Arial"/>
              </w:rPr>
              <w:t>Sapele</w:t>
            </w:r>
            <w:proofErr w:type="spellEnd"/>
            <w:r w:rsidRPr="007E739D">
              <w:rPr>
                <w:rFonts w:ascii="Arial" w:hAnsi="Arial" w:cs="Arial"/>
              </w:rPr>
              <w:t xml:space="preserve"> Road, Benin City, Edo State.</w:t>
            </w:r>
            <w:r w:rsidRPr="007E739D">
              <w:rPr>
                <w:rFonts w:ascii="Arial" w:hAnsi="Arial" w:cs="Arial"/>
                <w:sz w:val="20"/>
                <w:szCs w:val="20"/>
              </w:rPr>
              <w:t xml:space="preserve"> </w:t>
            </w:r>
          </w:p>
        </w:tc>
      </w:tr>
    </w:tbl>
    <w:p w:rsidR="006065F2" w:rsidRDefault="006065F2" w:rsidP="007E5071">
      <w:pPr>
        <w:contextualSpacing/>
        <w:jc w:val="both"/>
        <w:rPr>
          <w:rFonts w:ascii="Arial" w:hAnsi="Arial" w:cs="Arial"/>
          <w:b/>
          <w:sz w:val="20"/>
          <w:szCs w:val="20"/>
        </w:rPr>
      </w:pPr>
    </w:p>
    <w:p w:rsidR="006065F2" w:rsidRDefault="006065F2" w:rsidP="007E5071">
      <w:pPr>
        <w:contextualSpacing/>
        <w:jc w:val="both"/>
        <w:rPr>
          <w:rFonts w:ascii="Arial" w:hAnsi="Arial" w:cs="Arial"/>
          <w:b/>
          <w:sz w:val="20"/>
          <w:szCs w:val="20"/>
        </w:rPr>
      </w:pPr>
    </w:p>
    <w:p w:rsidR="006065F2" w:rsidRDefault="006065F2" w:rsidP="007E5071">
      <w:pPr>
        <w:contextualSpacing/>
        <w:jc w:val="both"/>
        <w:rPr>
          <w:rFonts w:ascii="Arial" w:hAnsi="Arial" w:cs="Arial"/>
          <w:b/>
          <w:sz w:val="20"/>
          <w:szCs w:val="20"/>
        </w:rPr>
      </w:pPr>
    </w:p>
    <w:p w:rsidR="006065F2" w:rsidRDefault="006065F2" w:rsidP="007E5071">
      <w:pPr>
        <w:contextualSpacing/>
        <w:jc w:val="both"/>
        <w:rPr>
          <w:rFonts w:ascii="Arial" w:hAnsi="Arial" w:cs="Arial"/>
          <w:b/>
          <w:sz w:val="20"/>
          <w:szCs w:val="20"/>
        </w:rPr>
      </w:pPr>
    </w:p>
    <w:p w:rsidR="00D549A7" w:rsidRPr="005025EF" w:rsidRDefault="005025EF" w:rsidP="007E5071">
      <w:pPr>
        <w:contextualSpacing/>
        <w:jc w:val="both"/>
        <w:rPr>
          <w:rFonts w:ascii="Arial" w:hAnsi="Arial" w:cs="Arial"/>
          <w:b/>
          <w:sz w:val="20"/>
          <w:szCs w:val="20"/>
        </w:rPr>
      </w:pPr>
      <w:r w:rsidRPr="005025EF">
        <w:rPr>
          <w:rFonts w:ascii="Arial" w:hAnsi="Arial" w:cs="Arial"/>
          <w:b/>
          <w:sz w:val="20"/>
          <w:szCs w:val="20"/>
        </w:rPr>
        <w:t>Step 2</w:t>
      </w:r>
    </w:p>
    <w:tbl>
      <w:tblPr>
        <w:tblStyle w:val="TableGrid"/>
        <w:tblW w:w="4446" w:type="pct"/>
        <w:tblInd w:w="1458" w:type="dxa"/>
        <w:tblLook w:val="04A0" w:firstRow="1" w:lastRow="0" w:firstColumn="1" w:lastColumn="0" w:noHBand="0" w:noVBand="1"/>
      </w:tblPr>
      <w:tblGrid>
        <w:gridCol w:w="11716"/>
      </w:tblGrid>
      <w:tr w:rsidR="00670C70" w:rsidRPr="00D549A7" w:rsidTr="00F71EC6">
        <w:tc>
          <w:tcPr>
            <w:tcW w:w="5000" w:type="pct"/>
          </w:tcPr>
          <w:p w:rsidR="00670C70" w:rsidRDefault="00670C70" w:rsidP="00F71EC6">
            <w:pPr>
              <w:jc w:val="both"/>
              <w:rPr>
                <w:rFonts w:ascii="Arial" w:hAnsi="Arial" w:cs="Arial"/>
                <w:b/>
                <w:sz w:val="20"/>
                <w:szCs w:val="20"/>
              </w:rPr>
            </w:pPr>
            <w:r w:rsidRPr="00D443AD">
              <w:rPr>
                <w:rFonts w:ascii="Arial" w:hAnsi="Arial" w:cs="Arial"/>
                <w:b/>
                <w:sz w:val="20"/>
                <w:szCs w:val="20"/>
              </w:rPr>
              <w:t>Prepare all relevant documents</w:t>
            </w:r>
            <w:r w:rsidR="006065F2">
              <w:rPr>
                <w:rFonts w:ascii="Arial" w:hAnsi="Arial" w:cs="Arial"/>
                <w:b/>
                <w:sz w:val="20"/>
                <w:szCs w:val="20"/>
              </w:rPr>
              <w:t xml:space="preserve"> </w:t>
            </w:r>
          </w:p>
          <w:p w:rsidR="006065F2" w:rsidRPr="00D443AD" w:rsidRDefault="006065F2" w:rsidP="00F71EC6">
            <w:pPr>
              <w:jc w:val="both"/>
              <w:rPr>
                <w:rFonts w:ascii="Arial" w:hAnsi="Arial" w:cs="Arial"/>
                <w:b/>
                <w:sz w:val="20"/>
                <w:szCs w:val="20"/>
              </w:rPr>
            </w:pPr>
          </w:p>
          <w:p w:rsidR="008D6D41" w:rsidRPr="00D549A7" w:rsidRDefault="00D443AD" w:rsidP="00D443AD">
            <w:pPr>
              <w:jc w:val="both"/>
              <w:rPr>
                <w:rFonts w:ascii="Arial" w:hAnsi="Arial" w:cs="Arial"/>
                <w:sz w:val="20"/>
                <w:szCs w:val="20"/>
              </w:rPr>
            </w:pPr>
            <w:r>
              <w:rPr>
                <w:rFonts w:ascii="Arial" w:hAnsi="Arial" w:cs="Arial"/>
                <w:sz w:val="20"/>
                <w:szCs w:val="20"/>
              </w:rPr>
              <w:t xml:space="preserve">             </w:t>
            </w:r>
            <w:r w:rsidR="00670C70" w:rsidRPr="00D549A7">
              <w:rPr>
                <w:rFonts w:ascii="Arial" w:hAnsi="Arial" w:cs="Arial"/>
                <w:sz w:val="20"/>
                <w:szCs w:val="20"/>
              </w:rPr>
              <w:t>Copies of the following documents are required to process your application for a Building Permit</w:t>
            </w:r>
          </w:p>
          <w:p w:rsidR="006065F2" w:rsidRDefault="006065F2" w:rsidP="00D443AD">
            <w:pPr>
              <w:pStyle w:val="ListParagraph"/>
              <w:numPr>
                <w:ilvl w:val="0"/>
                <w:numId w:val="8"/>
              </w:numPr>
              <w:jc w:val="both"/>
              <w:rPr>
                <w:rFonts w:ascii="Arial" w:hAnsi="Arial" w:cs="Arial"/>
                <w:sz w:val="20"/>
                <w:szCs w:val="20"/>
              </w:rPr>
            </w:pPr>
            <w:r>
              <w:rPr>
                <w:rFonts w:ascii="Arial" w:hAnsi="Arial" w:cs="Arial"/>
                <w:sz w:val="20"/>
                <w:szCs w:val="20"/>
              </w:rPr>
              <w:t>Proof of payment and duly completed and signed application form.</w:t>
            </w:r>
          </w:p>
          <w:p w:rsidR="00670C70" w:rsidRPr="00D443AD" w:rsidRDefault="00670C70" w:rsidP="00D443AD">
            <w:pPr>
              <w:pStyle w:val="ListParagraph"/>
              <w:numPr>
                <w:ilvl w:val="0"/>
                <w:numId w:val="8"/>
              </w:numPr>
              <w:jc w:val="both"/>
              <w:rPr>
                <w:rFonts w:ascii="Arial" w:hAnsi="Arial" w:cs="Arial"/>
                <w:sz w:val="20"/>
                <w:szCs w:val="20"/>
              </w:rPr>
            </w:pPr>
            <w:r w:rsidRPr="00D443AD">
              <w:rPr>
                <w:rFonts w:ascii="Arial" w:hAnsi="Arial" w:cs="Arial"/>
                <w:sz w:val="20"/>
                <w:szCs w:val="20"/>
              </w:rPr>
              <w:t xml:space="preserve">Land Title documents and Proof of Ownership. It could be any of the following with Survey Plan in the applicant name: </w:t>
            </w:r>
          </w:p>
          <w:p w:rsidR="00670C70" w:rsidRPr="00D549A7" w:rsidRDefault="00670C70" w:rsidP="00F71EC6">
            <w:pPr>
              <w:pStyle w:val="ListParagraph"/>
              <w:numPr>
                <w:ilvl w:val="1"/>
                <w:numId w:val="1"/>
              </w:numPr>
              <w:jc w:val="both"/>
              <w:rPr>
                <w:rFonts w:ascii="Arial" w:hAnsi="Arial" w:cs="Arial"/>
                <w:sz w:val="20"/>
                <w:szCs w:val="20"/>
              </w:rPr>
            </w:pPr>
            <w:r w:rsidRPr="00D549A7">
              <w:rPr>
                <w:rFonts w:ascii="Arial" w:hAnsi="Arial" w:cs="Arial"/>
                <w:sz w:val="20"/>
                <w:szCs w:val="20"/>
              </w:rPr>
              <w:t>Certificate of Occupancy,</w:t>
            </w:r>
          </w:p>
          <w:p w:rsidR="00670C70" w:rsidRPr="00D549A7" w:rsidRDefault="00670C70" w:rsidP="00F71EC6">
            <w:pPr>
              <w:pStyle w:val="ListParagraph"/>
              <w:numPr>
                <w:ilvl w:val="1"/>
                <w:numId w:val="1"/>
              </w:numPr>
              <w:jc w:val="both"/>
              <w:rPr>
                <w:rFonts w:ascii="Arial" w:hAnsi="Arial" w:cs="Arial"/>
                <w:sz w:val="20"/>
                <w:szCs w:val="20"/>
              </w:rPr>
            </w:pPr>
            <w:r w:rsidRPr="00D549A7">
              <w:rPr>
                <w:rFonts w:ascii="Arial" w:hAnsi="Arial" w:cs="Arial"/>
                <w:sz w:val="20"/>
                <w:szCs w:val="20"/>
              </w:rPr>
              <w:t xml:space="preserve">Oba’s approval (Original owners), </w:t>
            </w:r>
          </w:p>
          <w:p w:rsidR="00D443AD" w:rsidRDefault="00670C70" w:rsidP="00D443AD">
            <w:pPr>
              <w:pStyle w:val="ListParagraph"/>
              <w:numPr>
                <w:ilvl w:val="1"/>
                <w:numId w:val="1"/>
              </w:numPr>
              <w:jc w:val="both"/>
              <w:rPr>
                <w:rFonts w:ascii="Arial" w:hAnsi="Arial" w:cs="Arial"/>
                <w:sz w:val="20"/>
                <w:szCs w:val="20"/>
              </w:rPr>
            </w:pPr>
            <w:r w:rsidRPr="00D549A7">
              <w:rPr>
                <w:rFonts w:ascii="Arial" w:hAnsi="Arial" w:cs="Arial"/>
                <w:sz w:val="20"/>
                <w:szCs w:val="20"/>
              </w:rPr>
              <w:t xml:space="preserve">Secondary owners certificate of occupancy, registered deed of conveyance/ assignment, governor’s consent </w:t>
            </w:r>
          </w:p>
          <w:p w:rsidR="00670C70" w:rsidRPr="00D443AD" w:rsidRDefault="00885E4E" w:rsidP="00D443AD">
            <w:pPr>
              <w:pStyle w:val="ListParagraph"/>
              <w:numPr>
                <w:ilvl w:val="0"/>
                <w:numId w:val="8"/>
              </w:numPr>
              <w:jc w:val="both"/>
              <w:rPr>
                <w:rFonts w:ascii="Arial" w:hAnsi="Arial" w:cs="Arial"/>
                <w:sz w:val="20"/>
                <w:szCs w:val="20"/>
              </w:rPr>
            </w:pPr>
            <w:r>
              <w:rPr>
                <w:rFonts w:ascii="Arial" w:hAnsi="Arial" w:cs="Arial"/>
                <w:sz w:val="20"/>
                <w:szCs w:val="20"/>
              </w:rPr>
              <w:t xml:space="preserve">Evidence of Personal Income Tax or </w:t>
            </w:r>
            <w:r w:rsidR="00670C70" w:rsidRPr="00D443AD">
              <w:rPr>
                <w:rFonts w:ascii="Arial" w:hAnsi="Arial" w:cs="Arial"/>
                <w:sz w:val="20"/>
                <w:szCs w:val="20"/>
              </w:rPr>
              <w:t>(for corporate bodies, Current Tax Clearance Ce</w:t>
            </w:r>
            <w:r>
              <w:rPr>
                <w:rFonts w:ascii="Arial" w:hAnsi="Arial" w:cs="Arial"/>
                <w:sz w:val="20"/>
                <w:szCs w:val="20"/>
              </w:rPr>
              <w:t>rtificate of one the Director</w:t>
            </w:r>
            <w:r w:rsidR="00670C70" w:rsidRPr="00D443AD">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Applicants can visit the nearest Tax Office within their Local Government Area of residence for Tax-related issues or using this link to register </w:t>
            </w:r>
            <w:hyperlink r:id="rId10" w:history="1">
              <w:r w:rsidRPr="00890B0D">
                <w:rPr>
                  <w:rStyle w:val="Hyperlink"/>
                  <w:rFonts w:ascii="Arial" w:hAnsi="Arial" w:cs="Arial"/>
                  <w:sz w:val="20"/>
                  <w:szCs w:val="20"/>
                </w:rPr>
                <w:t>https://eras.eirs.gov.ng/Login/Individual</w:t>
              </w:r>
            </w:hyperlink>
            <w:r>
              <w:rPr>
                <w:rFonts w:ascii="Arial" w:hAnsi="Arial" w:cs="Arial"/>
                <w:sz w:val="20"/>
                <w:szCs w:val="20"/>
              </w:rPr>
              <w:t xml:space="preserve"> </w:t>
            </w:r>
          </w:p>
          <w:p w:rsidR="00670C70" w:rsidRPr="00D549A7" w:rsidRDefault="00670C70" w:rsidP="00D443AD">
            <w:pPr>
              <w:pStyle w:val="ListParagraph"/>
              <w:numPr>
                <w:ilvl w:val="0"/>
                <w:numId w:val="8"/>
              </w:numPr>
              <w:jc w:val="both"/>
              <w:rPr>
                <w:rFonts w:ascii="Arial" w:hAnsi="Arial" w:cs="Arial"/>
                <w:sz w:val="20"/>
                <w:szCs w:val="20"/>
              </w:rPr>
            </w:pPr>
            <w:r w:rsidRPr="00D549A7">
              <w:rPr>
                <w:rFonts w:ascii="Arial" w:hAnsi="Arial" w:cs="Arial"/>
                <w:sz w:val="20"/>
                <w:szCs w:val="20"/>
              </w:rPr>
              <w:t>Design Documents</w:t>
            </w:r>
          </w:p>
          <w:p w:rsidR="00670C70" w:rsidRPr="00D549A7" w:rsidRDefault="00670C70" w:rsidP="00D443AD">
            <w:pPr>
              <w:pStyle w:val="ListParagraph"/>
              <w:numPr>
                <w:ilvl w:val="1"/>
                <w:numId w:val="8"/>
              </w:numPr>
              <w:jc w:val="both"/>
              <w:rPr>
                <w:rFonts w:ascii="Arial" w:hAnsi="Arial" w:cs="Arial"/>
                <w:sz w:val="20"/>
                <w:szCs w:val="20"/>
              </w:rPr>
            </w:pPr>
            <w:r w:rsidRPr="00D549A7">
              <w:rPr>
                <w:rFonts w:ascii="Arial" w:hAnsi="Arial" w:cs="Arial"/>
                <w:sz w:val="20"/>
                <w:szCs w:val="20"/>
              </w:rPr>
              <w:t xml:space="preserve">4 sets of A3 </w:t>
            </w:r>
            <w:r w:rsidR="00D83B1D" w:rsidRPr="00D549A7">
              <w:rPr>
                <w:rFonts w:ascii="Arial" w:hAnsi="Arial" w:cs="Arial"/>
                <w:sz w:val="20"/>
                <w:szCs w:val="20"/>
              </w:rPr>
              <w:t>sheet</w:t>
            </w:r>
            <w:r w:rsidRPr="00D549A7">
              <w:rPr>
                <w:rFonts w:ascii="Arial" w:hAnsi="Arial" w:cs="Arial"/>
                <w:sz w:val="20"/>
                <w:szCs w:val="20"/>
              </w:rPr>
              <w:t xml:space="preserve"> of Architectural working drawings with letters of undertaking duly signed, stamped and sealed with ARCON seal by Architect </w:t>
            </w:r>
          </w:p>
          <w:p w:rsidR="00670C70" w:rsidRPr="00D549A7" w:rsidRDefault="00670C70" w:rsidP="00D443AD">
            <w:pPr>
              <w:pStyle w:val="ListParagraph"/>
              <w:numPr>
                <w:ilvl w:val="1"/>
                <w:numId w:val="8"/>
              </w:numPr>
              <w:jc w:val="both"/>
              <w:rPr>
                <w:rFonts w:ascii="Arial" w:hAnsi="Arial" w:cs="Arial"/>
                <w:sz w:val="20"/>
                <w:szCs w:val="20"/>
              </w:rPr>
            </w:pPr>
            <w:r w:rsidRPr="00D549A7">
              <w:rPr>
                <w:rFonts w:ascii="Arial" w:hAnsi="Arial" w:cs="Arial"/>
                <w:sz w:val="20"/>
                <w:szCs w:val="20"/>
              </w:rPr>
              <w:t>4 sets of A3 s</w:t>
            </w:r>
            <w:r w:rsidR="00D83B1D" w:rsidRPr="00D549A7">
              <w:rPr>
                <w:rFonts w:ascii="Arial" w:hAnsi="Arial" w:cs="Arial"/>
                <w:sz w:val="20"/>
                <w:szCs w:val="20"/>
              </w:rPr>
              <w:t>heet</w:t>
            </w:r>
            <w:r w:rsidRPr="00D549A7">
              <w:rPr>
                <w:rFonts w:ascii="Arial" w:hAnsi="Arial" w:cs="Arial"/>
                <w:sz w:val="20"/>
                <w:szCs w:val="20"/>
              </w:rPr>
              <w:t xml:space="preserve"> of Structural Drawings duly signed, stamped and sealed with COREN seal, to be supported with calculation sheets and letter of undertaking duly signed, stamped and sealed with COREN seal. In case of multi-</w:t>
            </w:r>
            <w:proofErr w:type="spellStart"/>
            <w:r w:rsidRPr="00D549A7">
              <w:rPr>
                <w:rFonts w:ascii="Arial" w:hAnsi="Arial" w:cs="Arial"/>
                <w:sz w:val="20"/>
                <w:szCs w:val="20"/>
              </w:rPr>
              <w:t>storey</w:t>
            </w:r>
            <w:proofErr w:type="spellEnd"/>
            <w:r w:rsidRPr="00D549A7">
              <w:rPr>
                <w:rFonts w:ascii="Arial" w:hAnsi="Arial" w:cs="Arial"/>
                <w:sz w:val="20"/>
                <w:szCs w:val="20"/>
              </w:rPr>
              <w:t xml:space="preserve"> building and other single floor building with structural spans in excess of 6 meters </w:t>
            </w:r>
          </w:p>
          <w:p w:rsidR="000D2031" w:rsidRPr="007B587D" w:rsidRDefault="00670C70" w:rsidP="007B587D">
            <w:pPr>
              <w:pStyle w:val="ListParagraph"/>
              <w:numPr>
                <w:ilvl w:val="1"/>
                <w:numId w:val="8"/>
              </w:numPr>
              <w:jc w:val="both"/>
              <w:rPr>
                <w:rFonts w:ascii="Arial" w:hAnsi="Arial" w:cs="Arial"/>
                <w:sz w:val="20"/>
                <w:szCs w:val="20"/>
              </w:rPr>
            </w:pPr>
            <w:r w:rsidRPr="00D549A7">
              <w:rPr>
                <w:rFonts w:ascii="Arial" w:hAnsi="Arial" w:cs="Arial"/>
                <w:sz w:val="20"/>
                <w:szCs w:val="20"/>
              </w:rPr>
              <w:t>4 sets of</w:t>
            </w:r>
            <w:r w:rsidR="00D83B1D" w:rsidRPr="00D549A7">
              <w:rPr>
                <w:rFonts w:ascii="Arial" w:hAnsi="Arial" w:cs="Arial"/>
                <w:sz w:val="20"/>
                <w:szCs w:val="20"/>
              </w:rPr>
              <w:t xml:space="preserve"> A3 sheet</w:t>
            </w:r>
            <w:r w:rsidRPr="00D549A7">
              <w:rPr>
                <w:rFonts w:ascii="Arial" w:hAnsi="Arial" w:cs="Arial"/>
                <w:sz w:val="20"/>
                <w:szCs w:val="20"/>
              </w:rPr>
              <w:t xml:space="preserve"> of Electrical and Mechanical drawings </w:t>
            </w:r>
            <w:r w:rsidR="00D83B1D" w:rsidRPr="00D549A7">
              <w:rPr>
                <w:rFonts w:ascii="Arial" w:hAnsi="Arial" w:cs="Arial"/>
                <w:sz w:val="20"/>
                <w:szCs w:val="20"/>
              </w:rPr>
              <w:t>signed</w:t>
            </w:r>
            <w:r w:rsidRPr="00D549A7">
              <w:rPr>
                <w:rFonts w:ascii="Arial" w:hAnsi="Arial" w:cs="Arial"/>
                <w:sz w:val="20"/>
                <w:szCs w:val="20"/>
              </w:rPr>
              <w:t xml:space="preserve"> stamp and sealed by </w:t>
            </w:r>
            <w:r w:rsidR="0019732A" w:rsidRPr="00D549A7">
              <w:rPr>
                <w:rFonts w:ascii="Arial" w:hAnsi="Arial" w:cs="Arial"/>
                <w:sz w:val="20"/>
                <w:szCs w:val="20"/>
              </w:rPr>
              <w:t>COREN</w:t>
            </w:r>
            <w:r w:rsidRPr="00D549A7">
              <w:rPr>
                <w:rFonts w:ascii="Arial" w:hAnsi="Arial" w:cs="Arial"/>
                <w:sz w:val="20"/>
                <w:szCs w:val="20"/>
              </w:rPr>
              <w:t xml:space="preserve"> </w:t>
            </w:r>
            <w:r w:rsidR="00D83B1D" w:rsidRPr="00D549A7">
              <w:rPr>
                <w:rFonts w:ascii="Arial" w:hAnsi="Arial" w:cs="Arial"/>
                <w:sz w:val="20"/>
                <w:szCs w:val="20"/>
              </w:rPr>
              <w:t>registered Electrical and Mechanical Engineer respectively.</w:t>
            </w:r>
          </w:p>
          <w:p w:rsidR="000D2031" w:rsidRPr="00D549A7" w:rsidRDefault="000D2031" w:rsidP="00D443AD">
            <w:pPr>
              <w:pStyle w:val="ListParagraph"/>
              <w:numPr>
                <w:ilvl w:val="0"/>
                <w:numId w:val="8"/>
              </w:numPr>
              <w:jc w:val="both"/>
              <w:rPr>
                <w:rFonts w:ascii="Arial" w:hAnsi="Arial" w:cs="Arial"/>
                <w:sz w:val="20"/>
                <w:szCs w:val="20"/>
              </w:rPr>
            </w:pPr>
            <w:r w:rsidRPr="00D549A7">
              <w:rPr>
                <w:rFonts w:ascii="Arial" w:hAnsi="Arial" w:cs="Arial"/>
                <w:sz w:val="20"/>
                <w:szCs w:val="20"/>
              </w:rPr>
              <w:t>2 (two) most recent passport photographs and proof of Identification D</w:t>
            </w:r>
            <w:r w:rsidR="00E1737F" w:rsidRPr="00D549A7">
              <w:rPr>
                <w:rFonts w:ascii="Arial" w:hAnsi="Arial" w:cs="Arial"/>
                <w:sz w:val="20"/>
                <w:szCs w:val="20"/>
              </w:rPr>
              <w:t>ocument</w:t>
            </w:r>
            <w:r w:rsidR="002B2E23">
              <w:rPr>
                <w:rFonts w:ascii="Arial" w:hAnsi="Arial" w:cs="Arial"/>
                <w:sz w:val="20"/>
                <w:szCs w:val="20"/>
              </w:rPr>
              <w:t xml:space="preserve"> Card</w:t>
            </w:r>
            <w:r w:rsidR="00E1737F" w:rsidRPr="00D549A7">
              <w:rPr>
                <w:rFonts w:ascii="Arial" w:hAnsi="Arial" w:cs="Arial"/>
                <w:sz w:val="20"/>
                <w:szCs w:val="20"/>
              </w:rPr>
              <w:t xml:space="preserve"> which include I</w:t>
            </w:r>
            <w:r w:rsidRPr="00D549A7">
              <w:rPr>
                <w:rFonts w:ascii="Arial" w:hAnsi="Arial" w:cs="Arial"/>
                <w:sz w:val="20"/>
                <w:szCs w:val="20"/>
              </w:rPr>
              <w:t>nternational Passport,</w:t>
            </w:r>
            <w:r w:rsidR="00E1737F" w:rsidRPr="00D549A7">
              <w:rPr>
                <w:rFonts w:ascii="Arial" w:hAnsi="Arial" w:cs="Arial"/>
                <w:sz w:val="20"/>
                <w:szCs w:val="20"/>
              </w:rPr>
              <w:t xml:space="preserve"> National Identity Number,</w:t>
            </w:r>
            <w:r w:rsidRPr="00D549A7">
              <w:rPr>
                <w:rFonts w:ascii="Arial" w:hAnsi="Arial" w:cs="Arial"/>
                <w:sz w:val="20"/>
                <w:szCs w:val="20"/>
              </w:rPr>
              <w:t xml:space="preserve"> Driver’s </w:t>
            </w:r>
            <w:r w:rsidR="005C242A" w:rsidRPr="00D549A7">
              <w:rPr>
                <w:rFonts w:ascii="Arial" w:hAnsi="Arial" w:cs="Arial"/>
                <w:sz w:val="20"/>
                <w:szCs w:val="20"/>
              </w:rPr>
              <w:t>License</w:t>
            </w:r>
            <w:r w:rsidRPr="00D549A7">
              <w:rPr>
                <w:rFonts w:ascii="Arial" w:hAnsi="Arial" w:cs="Arial"/>
                <w:sz w:val="20"/>
                <w:szCs w:val="20"/>
              </w:rPr>
              <w:t>, National ID, Voter Registration Card of the applicant and/or a representative form duly signed with proof of I</w:t>
            </w:r>
            <w:r w:rsidR="002B2E23">
              <w:rPr>
                <w:rFonts w:ascii="Arial" w:hAnsi="Arial" w:cs="Arial"/>
                <w:sz w:val="20"/>
                <w:szCs w:val="20"/>
              </w:rPr>
              <w:t xml:space="preserve">D and passports duly attached with that of the </w:t>
            </w:r>
            <w:r w:rsidRPr="00D549A7">
              <w:rPr>
                <w:rFonts w:ascii="Arial" w:hAnsi="Arial" w:cs="Arial"/>
                <w:sz w:val="20"/>
                <w:szCs w:val="20"/>
              </w:rPr>
              <w:t xml:space="preserve"> applicant and representative</w:t>
            </w:r>
          </w:p>
          <w:p w:rsidR="00670C70" w:rsidRPr="00D549A7" w:rsidRDefault="00670C70" w:rsidP="00D443AD">
            <w:pPr>
              <w:pStyle w:val="ListParagraph"/>
              <w:numPr>
                <w:ilvl w:val="0"/>
                <w:numId w:val="8"/>
              </w:numPr>
              <w:jc w:val="both"/>
              <w:rPr>
                <w:rFonts w:ascii="Arial" w:hAnsi="Arial" w:cs="Arial"/>
                <w:sz w:val="20"/>
                <w:szCs w:val="20"/>
              </w:rPr>
            </w:pPr>
            <w:r w:rsidRPr="00D549A7">
              <w:rPr>
                <w:rFonts w:ascii="Arial" w:hAnsi="Arial" w:cs="Arial"/>
                <w:sz w:val="20"/>
                <w:szCs w:val="20"/>
              </w:rPr>
              <w:t>Layout design prepared by a registered Town Planner for land sizes in excess of 10,000m</w:t>
            </w:r>
            <w:r w:rsidRPr="00D549A7">
              <w:rPr>
                <w:rFonts w:ascii="Arial" w:hAnsi="Arial" w:cs="Arial"/>
                <w:sz w:val="20"/>
                <w:szCs w:val="20"/>
                <w:vertAlign w:val="superscript"/>
              </w:rPr>
              <w:t>2</w:t>
            </w:r>
            <w:r w:rsidRPr="00D549A7">
              <w:rPr>
                <w:rFonts w:ascii="Arial" w:hAnsi="Arial" w:cs="Arial"/>
                <w:sz w:val="20"/>
                <w:szCs w:val="20"/>
              </w:rPr>
              <w:t xml:space="preserve">, </w:t>
            </w:r>
          </w:p>
          <w:p w:rsidR="00670C70" w:rsidRPr="00D549A7" w:rsidRDefault="00670C70" w:rsidP="00D443AD">
            <w:pPr>
              <w:pStyle w:val="ListParagraph"/>
              <w:numPr>
                <w:ilvl w:val="0"/>
                <w:numId w:val="8"/>
              </w:numPr>
              <w:jc w:val="both"/>
              <w:rPr>
                <w:rFonts w:ascii="Arial" w:hAnsi="Arial" w:cs="Arial"/>
                <w:sz w:val="20"/>
                <w:szCs w:val="20"/>
              </w:rPr>
            </w:pPr>
            <w:r w:rsidRPr="00D549A7">
              <w:rPr>
                <w:rFonts w:ascii="Arial" w:hAnsi="Arial" w:cs="Arial"/>
                <w:sz w:val="20"/>
                <w:szCs w:val="20"/>
              </w:rPr>
              <w:t xml:space="preserve">Site analysis report (SAR) prepared by </w:t>
            </w:r>
            <w:r w:rsidR="00D83B1D" w:rsidRPr="00D549A7">
              <w:rPr>
                <w:rFonts w:ascii="Arial" w:hAnsi="Arial" w:cs="Arial"/>
                <w:sz w:val="20"/>
                <w:szCs w:val="20"/>
              </w:rPr>
              <w:t xml:space="preserve">a </w:t>
            </w:r>
            <w:r w:rsidRPr="00D549A7">
              <w:rPr>
                <w:rFonts w:ascii="Arial" w:hAnsi="Arial" w:cs="Arial"/>
                <w:sz w:val="20"/>
                <w:szCs w:val="20"/>
              </w:rPr>
              <w:t xml:space="preserve">registered Town Planner </w:t>
            </w:r>
            <w:r w:rsidR="002B2E23">
              <w:rPr>
                <w:rFonts w:ascii="Arial" w:hAnsi="Arial" w:cs="Arial"/>
                <w:sz w:val="20"/>
                <w:szCs w:val="20"/>
              </w:rPr>
              <w:t>for all developments</w:t>
            </w:r>
            <w:r w:rsidRPr="00D549A7">
              <w:rPr>
                <w:rFonts w:ascii="Arial" w:hAnsi="Arial" w:cs="Arial"/>
                <w:sz w:val="20"/>
                <w:szCs w:val="20"/>
              </w:rPr>
              <w:t>.</w:t>
            </w:r>
          </w:p>
          <w:p w:rsidR="00670C70" w:rsidRPr="00D549A7" w:rsidRDefault="002B2E23" w:rsidP="00D443AD">
            <w:pPr>
              <w:pStyle w:val="ListParagraph"/>
              <w:numPr>
                <w:ilvl w:val="0"/>
                <w:numId w:val="8"/>
              </w:numPr>
              <w:jc w:val="both"/>
              <w:rPr>
                <w:rFonts w:ascii="Arial" w:hAnsi="Arial" w:cs="Arial"/>
                <w:sz w:val="20"/>
                <w:szCs w:val="20"/>
              </w:rPr>
            </w:pPr>
            <w:r>
              <w:rPr>
                <w:rFonts w:ascii="Arial" w:hAnsi="Arial" w:cs="Arial"/>
                <w:sz w:val="20"/>
                <w:szCs w:val="20"/>
              </w:rPr>
              <w:t>Fire Safety Certificate from</w:t>
            </w:r>
            <w:r w:rsidR="00670C70" w:rsidRPr="00D549A7">
              <w:rPr>
                <w:rFonts w:ascii="Arial" w:hAnsi="Arial" w:cs="Arial"/>
                <w:sz w:val="20"/>
                <w:szCs w:val="20"/>
              </w:rPr>
              <w:t xml:space="preserve"> </w:t>
            </w:r>
            <w:r>
              <w:rPr>
                <w:rFonts w:ascii="Arial" w:hAnsi="Arial" w:cs="Arial"/>
                <w:sz w:val="20"/>
                <w:szCs w:val="20"/>
              </w:rPr>
              <w:t xml:space="preserve">Fire </w:t>
            </w:r>
            <w:r w:rsidR="00D83B1D" w:rsidRPr="00D549A7">
              <w:rPr>
                <w:rFonts w:ascii="Arial" w:hAnsi="Arial" w:cs="Arial"/>
                <w:sz w:val="20"/>
                <w:szCs w:val="20"/>
              </w:rPr>
              <w:t>Service of the</w:t>
            </w:r>
            <w:r>
              <w:rPr>
                <w:rFonts w:ascii="Arial" w:hAnsi="Arial" w:cs="Arial"/>
                <w:sz w:val="20"/>
                <w:szCs w:val="20"/>
              </w:rPr>
              <w:t xml:space="preserve"> State </w:t>
            </w:r>
            <w:r w:rsidR="00670C70" w:rsidRPr="00D549A7">
              <w:rPr>
                <w:rFonts w:ascii="Arial" w:hAnsi="Arial" w:cs="Arial"/>
                <w:sz w:val="20"/>
                <w:szCs w:val="20"/>
              </w:rPr>
              <w:t>Ministry of Transport</w:t>
            </w:r>
            <w:r>
              <w:rPr>
                <w:rFonts w:ascii="Arial" w:hAnsi="Arial" w:cs="Arial"/>
                <w:sz w:val="20"/>
                <w:szCs w:val="20"/>
              </w:rPr>
              <w:t>.</w:t>
            </w:r>
          </w:p>
          <w:p w:rsidR="00670C70" w:rsidRPr="00D549A7" w:rsidRDefault="00670C70" w:rsidP="00D443AD">
            <w:pPr>
              <w:pStyle w:val="ListParagraph"/>
              <w:numPr>
                <w:ilvl w:val="0"/>
                <w:numId w:val="8"/>
              </w:numPr>
              <w:jc w:val="both"/>
              <w:rPr>
                <w:rFonts w:ascii="Arial" w:hAnsi="Arial" w:cs="Arial"/>
                <w:sz w:val="20"/>
                <w:szCs w:val="20"/>
              </w:rPr>
            </w:pPr>
            <w:r w:rsidRPr="00D549A7">
              <w:rPr>
                <w:rFonts w:ascii="Arial" w:hAnsi="Arial" w:cs="Arial"/>
                <w:sz w:val="20"/>
                <w:szCs w:val="20"/>
              </w:rPr>
              <w:t xml:space="preserve">Environment Impact Analysis Report by a registered Town Planner </w:t>
            </w:r>
            <w:r w:rsidR="002B2E23">
              <w:rPr>
                <w:rFonts w:ascii="Arial" w:hAnsi="Arial" w:cs="Arial"/>
                <w:sz w:val="20"/>
                <w:szCs w:val="20"/>
              </w:rPr>
              <w:t xml:space="preserve">applicable </w:t>
            </w:r>
            <w:r w:rsidRPr="00D549A7">
              <w:rPr>
                <w:rFonts w:ascii="Arial" w:hAnsi="Arial" w:cs="Arial"/>
                <w:sz w:val="20"/>
                <w:szCs w:val="20"/>
              </w:rPr>
              <w:t xml:space="preserve">for </w:t>
            </w:r>
            <w:r w:rsidR="002B2E23">
              <w:rPr>
                <w:rFonts w:ascii="Arial" w:hAnsi="Arial" w:cs="Arial"/>
                <w:sz w:val="20"/>
                <w:szCs w:val="20"/>
              </w:rPr>
              <w:t xml:space="preserve">all </w:t>
            </w:r>
            <w:r w:rsidRPr="00D549A7">
              <w:rPr>
                <w:rFonts w:ascii="Arial" w:hAnsi="Arial" w:cs="Arial"/>
                <w:sz w:val="20"/>
                <w:szCs w:val="20"/>
              </w:rPr>
              <w:t>non-</w:t>
            </w:r>
            <w:r w:rsidR="002B2E23">
              <w:rPr>
                <w:rFonts w:ascii="Arial" w:hAnsi="Arial" w:cs="Arial"/>
                <w:sz w:val="20"/>
                <w:szCs w:val="20"/>
              </w:rPr>
              <w:t>residential building plan applications</w:t>
            </w:r>
            <w:r w:rsidRPr="00D549A7">
              <w:rPr>
                <w:rFonts w:ascii="Arial" w:hAnsi="Arial" w:cs="Arial"/>
                <w:sz w:val="20"/>
                <w:szCs w:val="20"/>
              </w:rPr>
              <w:t xml:space="preserve"> like School, shopping mall, Hotel, Hostel, Gas Plant, Petrol Station Filling</w:t>
            </w:r>
            <w:r w:rsidR="00D83B1D" w:rsidRPr="00D549A7">
              <w:rPr>
                <w:rFonts w:ascii="Arial" w:hAnsi="Arial" w:cs="Arial"/>
                <w:sz w:val="20"/>
                <w:szCs w:val="20"/>
              </w:rPr>
              <w:t>, industrial, recreational, Church, Event Centre</w:t>
            </w:r>
            <w:r w:rsidRPr="00D549A7">
              <w:rPr>
                <w:rFonts w:ascii="Arial" w:hAnsi="Arial" w:cs="Arial"/>
                <w:sz w:val="20"/>
                <w:szCs w:val="20"/>
              </w:rPr>
              <w:t xml:space="preserve"> or large scale residential development in lands in excess of 10,000m</w:t>
            </w:r>
            <w:r w:rsidRPr="00D549A7">
              <w:rPr>
                <w:rFonts w:ascii="Arial" w:hAnsi="Arial" w:cs="Arial"/>
                <w:sz w:val="20"/>
                <w:szCs w:val="20"/>
                <w:vertAlign w:val="superscript"/>
              </w:rPr>
              <w:t>2</w:t>
            </w:r>
            <w:r w:rsidRPr="00D549A7">
              <w:rPr>
                <w:rFonts w:ascii="Arial" w:hAnsi="Arial" w:cs="Arial"/>
                <w:sz w:val="20"/>
                <w:szCs w:val="20"/>
              </w:rPr>
              <w:t xml:space="preserve">, </w:t>
            </w:r>
          </w:p>
          <w:p w:rsidR="00670C70" w:rsidRPr="00753B2E" w:rsidRDefault="00670C70" w:rsidP="00753B2E">
            <w:pPr>
              <w:pStyle w:val="ListParagraph"/>
              <w:numPr>
                <w:ilvl w:val="0"/>
                <w:numId w:val="8"/>
              </w:numPr>
              <w:jc w:val="both"/>
              <w:rPr>
                <w:rFonts w:ascii="Arial" w:hAnsi="Arial" w:cs="Arial"/>
                <w:sz w:val="20"/>
                <w:szCs w:val="20"/>
              </w:rPr>
            </w:pPr>
            <w:r w:rsidRPr="00D549A7">
              <w:rPr>
                <w:rFonts w:ascii="Arial" w:hAnsi="Arial" w:cs="Arial"/>
                <w:sz w:val="20"/>
                <w:szCs w:val="20"/>
              </w:rPr>
              <w:t xml:space="preserve">Soil test </w:t>
            </w:r>
            <w:r w:rsidR="000D2031" w:rsidRPr="00D549A7">
              <w:rPr>
                <w:rFonts w:ascii="Arial" w:hAnsi="Arial" w:cs="Arial"/>
                <w:sz w:val="20"/>
                <w:szCs w:val="20"/>
              </w:rPr>
              <w:t xml:space="preserve">report prepared by a </w:t>
            </w:r>
            <w:r w:rsidR="00753B2E" w:rsidRPr="00D549A7">
              <w:rPr>
                <w:rFonts w:ascii="Arial" w:hAnsi="Arial" w:cs="Arial"/>
                <w:sz w:val="20"/>
                <w:szCs w:val="20"/>
              </w:rPr>
              <w:t>COREN</w:t>
            </w:r>
            <w:r w:rsidR="000D2031" w:rsidRPr="00D549A7">
              <w:rPr>
                <w:rFonts w:ascii="Arial" w:hAnsi="Arial" w:cs="Arial"/>
                <w:sz w:val="20"/>
                <w:szCs w:val="20"/>
              </w:rPr>
              <w:t xml:space="preserve"> E</w:t>
            </w:r>
            <w:r w:rsidRPr="00D549A7">
              <w:rPr>
                <w:rFonts w:ascii="Arial" w:hAnsi="Arial" w:cs="Arial"/>
                <w:sz w:val="20"/>
                <w:szCs w:val="20"/>
              </w:rPr>
              <w:t>ngineer for building in excess of 10meters height</w:t>
            </w:r>
          </w:p>
        </w:tc>
      </w:tr>
    </w:tbl>
    <w:p w:rsidR="00E1737F" w:rsidRPr="005025EF" w:rsidRDefault="005025EF">
      <w:pPr>
        <w:rPr>
          <w:rFonts w:ascii="Arial" w:hAnsi="Arial" w:cs="Arial"/>
          <w:b/>
          <w:sz w:val="20"/>
          <w:szCs w:val="20"/>
        </w:rPr>
      </w:pPr>
      <w:r w:rsidRPr="005025EF">
        <w:rPr>
          <w:rFonts w:ascii="Arial" w:hAnsi="Arial" w:cs="Arial"/>
          <w:b/>
          <w:sz w:val="20"/>
          <w:szCs w:val="20"/>
        </w:rPr>
        <w:lastRenderedPageBreak/>
        <w:t>Step 3</w:t>
      </w:r>
    </w:p>
    <w:tbl>
      <w:tblPr>
        <w:tblStyle w:val="TableGrid"/>
        <w:tblW w:w="4446" w:type="pct"/>
        <w:tblInd w:w="1458" w:type="dxa"/>
        <w:tblLook w:val="04A0" w:firstRow="1" w:lastRow="0" w:firstColumn="1" w:lastColumn="0" w:noHBand="0" w:noVBand="1"/>
      </w:tblPr>
      <w:tblGrid>
        <w:gridCol w:w="11716"/>
      </w:tblGrid>
      <w:tr w:rsidR="00E1737F" w:rsidRPr="00D549A7" w:rsidTr="00F71EC6">
        <w:tc>
          <w:tcPr>
            <w:tcW w:w="5000" w:type="pct"/>
          </w:tcPr>
          <w:p w:rsidR="00E1737F" w:rsidRPr="00D549A7" w:rsidRDefault="00E1737F" w:rsidP="00F71EC6">
            <w:pPr>
              <w:jc w:val="both"/>
              <w:rPr>
                <w:rFonts w:ascii="Arial" w:hAnsi="Arial" w:cs="Arial"/>
                <w:b/>
                <w:sz w:val="20"/>
                <w:szCs w:val="20"/>
              </w:rPr>
            </w:pPr>
            <w:r w:rsidRPr="00D549A7">
              <w:rPr>
                <w:rFonts w:ascii="Arial" w:hAnsi="Arial" w:cs="Arial"/>
                <w:b/>
                <w:sz w:val="20"/>
                <w:szCs w:val="20"/>
              </w:rPr>
              <w:t>Submit Application Form</w:t>
            </w:r>
          </w:p>
          <w:p w:rsidR="00E1737F" w:rsidRPr="00D549A7" w:rsidRDefault="00E1737F" w:rsidP="00F71EC6">
            <w:pPr>
              <w:jc w:val="both"/>
              <w:rPr>
                <w:rFonts w:ascii="Arial" w:hAnsi="Arial" w:cs="Arial"/>
                <w:sz w:val="20"/>
                <w:szCs w:val="20"/>
              </w:rPr>
            </w:pPr>
          </w:p>
          <w:p w:rsidR="00E1737F" w:rsidRPr="00D549A7" w:rsidRDefault="00E1737F" w:rsidP="00F71EC6">
            <w:pPr>
              <w:jc w:val="both"/>
              <w:rPr>
                <w:rFonts w:ascii="Arial" w:hAnsi="Arial" w:cs="Arial"/>
                <w:b/>
                <w:sz w:val="20"/>
                <w:szCs w:val="20"/>
              </w:rPr>
            </w:pPr>
            <w:r w:rsidRPr="00D549A7">
              <w:rPr>
                <w:rFonts w:ascii="Arial" w:hAnsi="Arial" w:cs="Arial"/>
                <w:b/>
                <w:sz w:val="20"/>
                <w:szCs w:val="20"/>
              </w:rPr>
              <w:t>Manual Submission</w:t>
            </w:r>
          </w:p>
          <w:p w:rsidR="00E1737F" w:rsidRPr="00D549A7" w:rsidRDefault="002019FA" w:rsidP="00F71EC6">
            <w:pPr>
              <w:pStyle w:val="ListParagraph"/>
              <w:numPr>
                <w:ilvl w:val="0"/>
                <w:numId w:val="2"/>
              </w:numPr>
              <w:jc w:val="both"/>
              <w:rPr>
                <w:rFonts w:ascii="Arial" w:hAnsi="Arial" w:cs="Arial"/>
                <w:sz w:val="20"/>
                <w:szCs w:val="20"/>
              </w:rPr>
            </w:pPr>
            <w:r>
              <w:rPr>
                <w:rFonts w:ascii="Arial" w:hAnsi="Arial" w:cs="Arial"/>
                <w:sz w:val="20"/>
                <w:szCs w:val="20"/>
              </w:rPr>
              <w:t>T</w:t>
            </w:r>
            <w:r w:rsidR="00E1737F" w:rsidRPr="00D549A7">
              <w:rPr>
                <w:rFonts w:ascii="Arial" w:hAnsi="Arial" w:cs="Arial"/>
                <w:sz w:val="20"/>
                <w:szCs w:val="20"/>
              </w:rPr>
              <w:t>he applicable planning fee</w:t>
            </w:r>
            <w:r>
              <w:rPr>
                <w:rFonts w:ascii="Arial" w:hAnsi="Arial" w:cs="Arial"/>
                <w:sz w:val="20"/>
                <w:szCs w:val="20"/>
              </w:rPr>
              <w:t>s</w:t>
            </w:r>
            <w:r w:rsidR="00E1737F" w:rsidRPr="00D549A7">
              <w:rPr>
                <w:rFonts w:ascii="Arial" w:hAnsi="Arial" w:cs="Arial"/>
                <w:sz w:val="20"/>
                <w:szCs w:val="20"/>
              </w:rPr>
              <w:t xml:space="preserve"> </w:t>
            </w:r>
            <w:r>
              <w:rPr>
                <w:rFonts w:ascii="Arial" w:hAnsi="Arial" w:cs="Arial"/>
                <w:sz w:val="20"/>
                <w:szCs w:val="20"/>
              </w:rPr>
              <w:t xml:space="preserve">payable by applicant vary with </w:t>
            </w:r>
            <w:r w:rsidR="005C242A">
              <w:rPr>
                <w:rFonts w:ascii="Arial" w:hAnsi="Arial" w:cs="Arial"/>
                <w:sz w:val="20"/>
                <w:szCs w:val="20"/>
              </w:rPr>
              <w:t xml:space="preserve">use of building, size of plot of land, </w:t>
            </w:r>
            <w:r>
              <w:rPr>
                <w:rFonts w:ascii="Arial" w:hAnsi="Arial" w:cs="Arial"/>
                <w:sz w:val="20"/>
                <w:szCs w:val="20"/>
              </w:rPr>
              <w:t>type</w:t>
            </w:r>
            <w:r w:rsidR="005C242A">
              <w:rPr>
                <w:rFonts w:ascii="Arial" w:hAnsi="Arial" w:cs="Arial"/>
                <w:sz w:val="20"/>
                <w:szCs w:val="20"/>
              </w:rPr>
              <w:t xml:space="preserve"> of building, number of floors and</w:t>
            </w:r>
            <w:r>
              <w:rPr>
                <w:rFonts w:ascii="Arial" w:hAnsi="Arial" w:cs="Arial"/>
                <w:sz w:val="20"/>
                <w:szCs w:val="20"/>
              </w:rPr>
              <w:t xml:space="preserve"> </w:t>
            </w:r>
            <w:r w:rsidR="005C242A">
              <w:rPr>
                <w:rFonts w:ascii="Arial" w:hAnsi="Arial" w:cs="Arial"/>
                <w:sz w:val="20"/>
                <w:szCs w:val="20"/>
              </w:rPr>
              <w:t xml:space="preserve">volume of building. For instance a </w:t>
            </w:r>
            <w:r w:rsidR="00CD39CF">
              <w:rPr>
                <w:rFonts w:ascii="Arial" w:hAnsi="Arial" w:cs="Arial"/>
                <w:sz w:val="20"/>
                <w:szCs w:val="20"/>
              </w:rPr>
              <w:t xml:space="preserve">residential </w:t>
            </w:r>
            <w:r w:rsidR="005C242A">
              <w:rPr>
                <w:rFonts w:ascii="Arial" w:hAnsi="Arial" w:cs="Arial"/>
                <w:sz w:val="20"/>
                <w:szCs w:val="20"/>
              </w:rPr>
              <w:t xml:space="preserve">bungalow on a plot of land of </w:t>
            </w:r>
            <w:r w:rsidR="00CD39CF">
              <w:rPr>
                <w:rFonts w:ascii="Arial" w:hAnsi="Arial" w:cs="Arial"/>
                <w:sz w:val="20"/>
                <w:szCs w:val="20"/>
              </w:rPr>
              <w:t>450m</w:t>
            </w:r>
            <w:r w:rsidR="00CD39CF" w:rsidRPr="00CD39CF">
              <w:rPr>
                <w:rFonts w:ascii="Arial" w:hAnsi="Arial" w:cs="Arial"/>
                <w:sz w:val="20"/>
                <w:szCs w:val="20"/>
                <w:vertAlign w:val="superscript"/>
              </w:rPr>
              <w:t>2</w:t>
            </w:r>
            <w:r w:rsidR="00CD39CF">
              <w:rPr>
                <w:rFonts w:ascii="Arial" w:hAnsi="Arial" w:cs="Arial"/>
                <w:sz w:val="20"/>
                <w:szCs w:val="20"/>
              </w:rPr>
              <w:t>, volume of building of 1,092.096m</w:t>
            </w:r>
            <w:r w:rsidR="00CD39CF" w:rsidRPr="00CD39CF">
              <w:rPr>
                <w:rFonts w:ascii="Arial" w:hAnsi="Arial" w:cs="Arial"/>
                <w:sz w:val="20"/>
                <w:szCs w:val="20"/>
                <w:vertAlign w:val="superscript"/>
              </w:rPr>
              <w:t>3</w:t>
            </w:r>
            <w:r w:rsidR="00CD39CF">
              <w:rPr>
                <w:rFonts w:ascii="Arial" w:hAnsi="Arial" w:cs="Arial"/>
                <w:sz w:val="20"/>
                <w:szCs w:val="20"/>
              </w:rPr>
              <w:t xml:space="preserve">, implies Registration fee is </w:t>
            </w:r>
            <w:r w:rsidR="00CD39CF" w:rsidRPr="00CD39CF">
              <w:rPr>
                <w:rFonts w:ascii="Arial" w:hAnsi="Arial" w:cs="Arial"/>
                <w:strike/>
                <w:sz w:val="20"/>
                <w:szCs w:val="20"/>
              </w:rPr>
              <w:t>N</w:t>
            </w:r>
            <w:r w:rsidR="00CD39CF">
              <w:rPr>
                <w:rFonts w:ascii="Arial" w:hAnsi="Arial" w:cs="Arial"/>
                <w:sz w:val="20"/>
                <w:szCs w:val="20"/>
              </w:rPr>
              <w:t>25</w:t>
            </w:r>
            <w:proofErr w:type="gramStart"/>
            <w:r w:rsidR="00CD39CF">
              <w:rPr>
                <w:rFonts w:ascii="Arial" w:hAnsi="Arial" w:cs="Arial"/>
                <w:sz w:val="20"/>
                <w:szCs w:val="20"/>
              </w:rPr>
              <w:t>,000</w:t>
            </w:r>
            <w:proofErr w:type="gramEnd"/>
            <w:r w:rsidR="00CD39CF">
              <w:rPr>
                <w:rFonts w:ascii="Arial" w:hAnsi="Arial" w:cs="Arial"/>
                <w:sz w:val="20"/>
                <w:szCs w:val="20"/>
              </w:rPr>
              <w:t xml:space="preserve">, Development Charge is </w:t>
            </w:r>
            <w:r w:rsidR="00CD39CF" w:rsidRPr="00CD39CF">
              <w:rPr>
                <w:rFonts w:ascii="Arial" w:hAnsi="Arial" w:cs="Arial"/>
                <w:strike/>
                <w:sz w:val="20"/>
                <w:szCs w:val="20"/>
              </w:rPr>
              <w:t>N</w:t>
            </w:r>
            <w:r w:rsidR="00CD39CF">
              <w:rPr>
                <w:rFonts w:ascii="Arial" w:hAnsi="Arial" w:cs="Arial"/>
                <w:sz w:val="20"/>
                <w:szCs w:val="20"/>
              </w:rPr>
              <w:t xml:space="preserve">20,000, Allotment is </w:t>
            </w:r>
            <w:r w:rsidR="00CD39CF" w:rsidRPr="00CD39CF">
              <w:rPr>
                <w:rFonts w:ascii="Arial" w:hAnsi="Arial" w:cs="Arial"/>
                <w:strike/>
                <w:sz w:val="20"/>
                <w:szCs w:val="20"/>
              </w:rPr>
              <w:t>N</w:t>
            </w:r>
            <w:r w:rsidR="00CD39CF">
              <w:rPr>
                <w:rFonts w:ascii="Arial" w:hAnsi="Arial" w:cs="Arial"/>
                <w:sz w:val="20"/>
                <w:szCs w:val="20"/>
              </w:rPr>
              <w:t xml:space="preserve">11,250, Assessment of building is </w:t>
            </w:r>
            <w:r w:rsidR="00CD39CF" w:rsidRPr="00A37C9F">
              <w:rPr>
                <w:rFonts w:ascii="Arial" w:hAnsi="Arial" w:cs="Arial"/>
                <w:strike/>
                <w:sz w:val="20"/>
                <w:szCs w:val="20"/>
              </w:rPr>
              <w:t>N</w:t>
            </w:r>
            <w:r w:rsidR="00CD39CF">
              <w:rPr>
                <w:rFonts w:ascii="Arial" w:hAnsi="Arial" w:cs="Arial"/>
                <w:sz w:val="20"/>
                <w:szCs w:val="20"/>
              </w:rPr>
              <w:t xml:space="preserve">21,840, Application form is </w:t>
            </w:r>
            <w:r w:rsidR="00CD39CF" w:rsidRPr="00A37C9F">
              <w:rPr>
                <w:rFonts w:ascii="Arial" w:hAnsi="Arial" w:cs="Arial"/>
                <w:strike/>
                <w:sz w:val="20"/>
                <w:szCs w:val="20"/>
              </w:rPr>
              <w:t>N</w:t>
            </w:r>
            <w:r w:rsidR="00CD39CF">
              <w:rPr>
                <w:rFonts w:ascii="Arial" w:hAnsi="Arial" w:cs="Arial"/>
                <w:sz w:val="20"/>
                <w:szCs w:val="20"/>
              </w:rPr>
              <w:t xml:space="preserve">1,000 and Registration of Site Analysis Report is </w:t>
            </w:r>
            <w:r w:rsidR="00CD39CF" w:rsidRPr="00A37C9F">
              <w:rPr>
                <w:rFonts w:ascii="Arial" w:hAnsi="Arial" w:cs="Arial"/>
                <w:strike/>
                <w:sz w:val="20"/>
                <w:szCs w:val="20"/>
              </w:rPr>
              <w:t>N</w:t>
            </w:r>
            <w:r w:rsidR="00CD39CF">
              <w:rPr>
                <w:rFonts w:ascii="Arial" w:hAnsi="Arial" w:cs="Arial"/>
                <w:sz w:val="20"/>
                <w:szCs w:val="20"/>
              </w:rPr>
              <w:t xml:space="preserve">2,500. Total Planning fees is </w:t>
            </w:r>
            <w:r w:rsidR="00CD39CF" w:rsidRPr="00A37C9F">
              <w:rPr>
                <w:rFonts w:ascii="Arial" w:hAnsi="Arial" w:cs="Arial"/>
                <w:strike/>
                <w:sz w:val="20"/>
                <w:szCs w:val="20"/>
              </w:rPr>
              <w:t>N</w:t>
            </w:r>
            <w:r w:rsidR="00CD39CF">
              <w:rPr>
                <w:rFonts w:ascii="Arial" w:hAnsi="Arial" w:cs="Arial"/>
                <w:sz w:val="20"/>
                <w:szCs w:val="20"/>
              </w:rPr>
              <w:t>81</w:t>
            </w:r>
            <w:proofErr w:type="gramStart"/>
            <w:r w:rsidR="00CD39CF">
              <w:rPr>
                <w:rFonts w:ascii="Arial" w:hAnsi="Arial" w:cs="Arial"/>
                <w:sz w:val="20"/>
                <w:szCs w:val="20"/>
              </w:rPr>
              <w:t>,590</w:t>
            </w:r>
            <w:proofErr w:type="gramEnd"/>
            <w:r w:rsidR="00CD39CF">
              <w:rPr>
                <w:rFonts w:ascii="Arial" w:hAnsi="Arial" w:cs="Arial"/>
                <w:sz w:val="20"/>
                <w:szCs w:val="20"/>
              </w:rPr>
              <w:t xml:space="preserve">. </w:t>
            </w:r>
          </w:p>
          <w:p w:rsidR="00123F95" w:rsidRPr="00D549A7" w:rsidRDefault="00E1737F" w:rsidP="00F71EC6">
            <w:pPr>
              <w:pStyle w:val="ListParagraph"/>
              <w:numPr>
                <w:ilvl w:val="0"/>
                <w:numId w:val="3"/>
              </w:numPr>
              <w:jc w:val="both"/>
              <w:rPr>
                <w:rFonts w:ascii="Arial" w:hAnsi="Arial" w:cs="Arial"/>
                <w:sz w:val="20"/>
                <w:szCs w:val="20"/>
              </w:rPr>
            </w:pPr>
            <w:r w:rsidRPr="00D549A7">
              <w:rPr>
                <w:rFonts w:ascii="Arial" w:hAnsi="Arial" w:cs="Arial"/>
                <w:sz w:val="20"/>
                <w:szCs w:val="20"/>
              </w:rPr>
              <w:t>Any</w:t>
            </w:r>
            <w:r w:rsidR="00123F95" w:rsidRPr="00D549A7">
              <w:rPr>
                <w:rFonts w:ascii="Arial" w:hAnsi="Arial" w:cs="Arial"/>
                <w:sz w:val="20"/>
                <w:szCs w:val="20"/>
              </w:rPr>
              <w:t xml:space="preserve"> State</w:t>
            </w:r>
            <w:r w:rsidRPr="00D549A7">
              <w:rPr>
                <w:rFonts w:ascii="Arial" w:hAnsi="Arial" w:cs="Arial"/>
                <w:sz w:val="20"/>
                <w:szCs w:val="20"/>
              </w:rPr>
              <w:t xml:space="preserve"> </w:t>
            </w:r>
            <w:r w:rsidR="00875749">
              <w:rPr>
                <w:rFonts w:ascii="Arial" w:hAnsi="Arial" w:cs="Arial"/>
                <w:sz w:val="20"/>
                <w:szCs w:val="20"/>
              </w:rPr>
              <w:t xml:space="preserve">Government </w:t>
            </w:r>
            <w:r w:rsidRPr="00D549A7">
              <w:rPr>
                <w:rFonts w:ascii="Arial" w:hAnsi="Arial" w:cs="Arial"/>
                <w:sz w:val="20"/>
                <w:szCs w:val="20"/>
              </w:rPr>
              <w:t xml:space="preserve">Internally Generated </w:t>
            </w:r>
            <w:r w:rsidR="00875749">
              <w:rPr>
                <w:rFonts w:ascii="Arial" w:hAnsi="Arial" w:cs="Arial"/>
                <w:sz w:val="20"/>
                <w:szCs w:val="20"/>
              </w:rPr>
              <w:t>Revenue designated B</w:t>
            </w:r>
            <w:r w:rsidR="00123F95" w:rsidRPr="00D549A7">
              <w:rPr>
                <w:rFonts w:ascii="Arial" w:hAnsi="Arial" w:cs="Arial"/>
                <w:sz w:val="20"/>
                <w:szCs w:val="20"/>
              </w:rPr>
              <w:t xml:space="preserve">ank </w:t>
            </w:r>
            <w:r w:rsidR="00875749">
              <w:rPr>
                <w:rFonts w:ascii="Arial" w:hAnsi="Arial" w:cs="Arial"/>
                <w:sz w:val="20"/>
                <w:szCs w:val="20"/>
              </w:rPr>
              <w:t xml:space="preserve">Account </w:t>
            </w:r>
            <w:r w:rsidR="007C1C82">
              <w:rPr>
                <w:rFonts w:ascii="Arial" w:hAnsi="Arial" w:cs="Arial"/>
                <w:sz w:val="20"/>
                <w:szCs w:val="20"/>
              </w:rPr>
              <w:t xml:space="preserve">Nos.: Access Bank: 00006663034, or UBA Bank: 1010250531 or Unity Bank: 0026061007 </w:t>
            </w:r>
            <w:r w:rsidR="00123F95" w:rsidRPr="00D549A7">
              <w:rPr>
                <w:rFonts w:ascii="Arial" w:hAnsi="Arial" w:cs="Arial"/>
                <w:sz w:val="20"/>
                <w:szCs w:val="20"/>
              </w:rPr>
              <w:t>via PAYDIRECT Account</w:t>
            </w:r>
          </w:p>
          <w:p w:rsidR="00C53C0E" w:rsidRPr="00753B2E" w:rsidRDefault="00753B2E" w:rsidP="00F71EC6">
            <w:pPr>
              <w:pStyle w:val="ListParagraph"/>
              <w:numPr>
                <w:ilvl w:val="0"/>
                <w:numId w:val="3"/>
              </w:numPr>
              <w:jc w:val="both"/>
              <w:rPr>
                <w:rFonts w:ascii="Arial" w:hAnsi="Arial" w:cs="Arial"/>
                <w:sz w:val="20"/>
                <w:szCs w:val="20"/>
              </w:rPr>
            </w:pPr>
            <w:r w:rsidRPr="00753B2E">
              <w:rPr>
                <w:rFonts w:ascii="Arial" w:hAnsi="Arial" w:cs="Arial"/>
                <w:sz w:val="20"/>
                <w:szCs w:val="20"/>
              </w:rPr>
              <w:t>Edo Internal Revenue Service</w:t>
            </w:r>
            <w:r w:rsidR="00123F95" w:rsidRPr="00753B2E">
              <w:rPr>
                <w:rFonts w:ascii="Arial" w:hAnsi="Arial" w:cs="Arial"/>
                <w:sz w:val="20"/>
                <w:szCs w:val="20"/>
              </w:rPr>
              <w:t xml:space="preserve"> Point of Service (POS) located i</w:t>
            </w:r>
            <w:r w:rsidRPr="00753B2E">
              <w:rPr>
                <w:rFonts w:ascii="Arial" w:hAnsi="Arial" w:cs="Arial"/>
                <w:sz w:val="20"/>
                <w:szCs w:val="20"/>
              </w:rPr>
              <w:t>n Secretariat Premises within</w:t>
            </w:r>
            <w:r w:rsidR="00123F95" w:rsidRPr="00753B2E">
              <w:rPr>
                <w:rFonts w:ascii="Arial" w:hAnsi="Arial" w:cs="Arial"/>
                <w:sz w:val="20"/>
                <w:szCs w:val="20"/>
              </w:rPr>
              <w:t xml:space="preserve"> Ministry</w:t>
            </w:r>
            <w:r w:rsidRPr="00753B2E">
              <w:rPr>
                <w:rFonts w:ascii="Arial" w:hAnsi="Arial" w:cs="Arial"/>
                <w:sz w:val="20"/>
                <w:szCs w:val="20"/>
              </w:rPr>
              <w:t xml:space="preserve"> </w:t>
            </w:r>
            <w:r w:rsidR="00123F95" w:rsidRPr="00753B2E">
              <w:rPr>
                <w:rFonts w:ascii="Arial" w:hAnsi="Arial" w:cs="Arial"/>
                <w:sz w:val="20"/>
                <w:szCs w:val="20"/>
              </w:rPr>
              <w:t xml:space="preserve"> Submit the duly completed Application directly at the Ministry Customer Service at 2</w:t>
            </w:r>
            <w:r w:rsidR="00123F95" w:rsidRPr="00753B2E">
              <w:rPr>
                <w:rFonts w:ascii="Arial" w:hAnsi="Arial" w:cs="Arial"/>
                <w:sz w:val="20"/>
                <w:szCs w:val="20"/>
                <w:vertAlign w:val="superscript"/>
              </w:rPr>
              <w:t>nd</w:t>
            </w:r>
            <w:r w:rsidR="00123F95" w:rsidRPr="00753B2E">
              <w:rPr>
                <w:rFonts w:ascii="Arial" w:hAnsi="Arial" w:cs="Arial"/>
                <w:sz w:val="20"/>
                <w:szCs w:val="20"/>
              </w:rPr>
              <w:t xml:space="preserve"> Floor, Block C, Secretariat Building, </w:t>
            </w:r>
            <w:proofErr w:type="spellStart"/>
            <w:r w:rsidR="00123F95" w:rsidRPr="00753B2E">
              <w:rPr>
                <w:rFonts w:ascii="Arial" w:hAnsi="Arial" w:cs="Arial"/>
                <w:sz w:val="20"/>
                <w:szCs w:val="20"/>
              </w:rPr>
              <w:t>Sapele</w:t>
            </w:r>
            <w:proofErr w:type="spellEnd"/>
            <w:r w:rsidR="00123F95" w:rsidRPr="00753B2E">
              <w:rPr>
                <w:rFonts w:ascii="Arial" w:hAnsi="Arial" w:cs="Arial"/>
                <w:sz w:val="20"/>
                <w:szCs w:val="20"/>
              </w:rPr>
              <w:t xml:space="preserve"> Road, Benin City with the following document</w:t>
            </w:r>
            <w:r w:rsidR="00C53C0E" w:rsidRPr="00753B2E">
              <w:rPr>
                <w:rFonts w:ascii="Arial" w:hAnsi="Arial" w:cs="Arial"/>
                <w:sz w:val="20"/>
                <w:szCs w:val="20"/>
              </w:rPr>
              <w:t>s</w:t>
            </w:r>
          </w:p>
          <w:p w:rsidR="00E1737F" w:rsidRPr="00D549A7" w:rsidRDefault="00C53C0E" w:rsidP="00F71EC6">
            <w:pPr>
              <w:pStyle w:val="ListParagraph"/>
              <w:ind w:left="1440"/>
              <w:jc w:val="both"/>
              <w:rPr>
                <w:rFonts w:ascii="Arial" w:hAnsi="Arial" w:cs="Arial"/>
                <w:sz w:val="20"/>
                <w:szCs w:val="20"/>
              </w:rPr>
            </w:pPr>
            <w:r w:rsidRPr="00D549A7">
              <w:rPr>
                <w:rFonts w:ascii="Arial" w:hAnsi="Arial" w:cs="Arial"/>
                <w:sz w:val="20"/>
                <w:szCs w:val="20"/>
              </w:rPr>
              <w:t>-</w:t>
            </w:r>
            <w:r w:rsidR="00123F95" w:rsidRPr="00D549A7">
              <w:rPr>
                <w:rFonts w:ascii="Arial" w:hAnsi="Arial" w:cs="Arial"/>
                <w:sz w:val="20"/>
                <w:szCs w:val="20"/>
              </w:rPr>
              <w:t xml:space="preserve"> </w:t>
            </w:r>
            <w:r w:rsidRPr="00D549A7">
              <w:rPr>
                <w:rFonts w:ascii="Arial" w:hAnsi="Arial" w:cs="Arial"/>
                <w:sz w:val="20"/>
                <w:szCs w:val="20"/>
              </w:rPr>
              <w:t>Evidence/proof of payment of planning fee</w:t>
            </w:r>
          </w:p>
          <w:p w:rsidR="00C53C0E" w:rsidRDefault="00C53C0E" w:rsidP="00FE7CEE">
            <w:pPr>
              <w:pStyle w:val="ListParagraph"/>
              <w:ind w:left="1440"/>
              <w:jc w:val="both"/>
              <w:rPr>
                <w:rFonts w:ascii="Arial" w:hAnsi="Arial" w:cs="Arial"/>
                <w:sz w:val="20"/>
                <w:szCs w:val="20"/>
              </w:rPr>
            </w:pPr>
            <w:r w:rsidRPr="00D549A7">
              <w:rPr>
                <w:rFonts w:ascii="Arial" w:hAnsi="Arial" w:cs="Arial"/>
                <w:sz w:val="20"/>
                <w:szCs w:val="20"/>
              </w:rPr>
              <w:t>- All applicable documents outlined in step 2 above</w:t>
            </w:r>
          </w:p>
          <w:p w:rsidR="00FE7CEE" w:rsidRDefault="00FE7CEE" w:rsidP="00FE7CEE">
            <w:pPr>
              <w:pStyle w:val="ListParagraph"/>
              <w:ind w:left="1440"/>
              <w:jc w:val="both"/>
              <w:rPr>
                <w:rFonts w:ascii="Arial" w:hAnsi="Arial" w:cs="Arial"/>
                <w:sz w:val="20"/>
                <w:szCs w:val="20"/>
              </w:rPr>
            </w:pPr>
          </w:p>
          <w:p w:rsidR="00753B2E" w:rsidRDefault="00753B2E" w:rsidP="00FE7CEE">
            <w:pPr>
              <w:pStyle w:val="ListParagraph"/>
              <w:ind w:left="1440"/>
              <w:jc w:val="both"/>
              <w:rPr>
                <w:rFonts w:ascii="Arial" w:hAnsi="Arial" w:cs="Arial"/>
                <w:sz w:val="20"/>
                <w:szCs w:val="20"/>
              </w:rPr>
            </w:pPr>
            <w:r>
              <w:rPr>
                <w:rFonts w:ascii="Arial" w:hAnsi="Arial" w:cs="Arial"/>
                <w:sz w:val="20"/>
                <w:szCs w:val="20"/>
              </w:rPr>
              <w:t>Timelines for processing building permit is 6 weeks</w:t>
            </w:r>
          </w:p>
          <w:p w:rsidR="00753B2E" w:rsidRPr="00D549A7" w:rsidRDefault="00753B2E" w:rsidP="00FE7CEE">
            <w:pPr>
              <w:pStyle w:val="ListParagraph"/>
              <w:ind w:left="1440"/>
              <w:jc w:val="both"/>
              <w:rPr>
                <w:rFonts w:ascii="Arial" w:hAnsi="Arial" w:cs="Arial"/>
                <w:sz w:val="20"/>
                <w:szCs w:val="20"/>
              </w:rPr>
            </w:pPr>
          </w:p>
          <w:p w:rsidR="00C53C0E" w:rsidRPr="00D549A7" w:rsidRDefault="00C53C0E" w:rsidP="00F71EC6">
            <w:pPr>
              <w:jc w:val="both"/>
              <w:rPr>
                <w:rFonts w:ascii="Arial" w:hAnsi="Arial" w:cs="Arial"/>
                <w:b/>
                <w:sz w:val="20"/>
                <w:szCs w:val="20"/>
              </w:rPr>
            </w:pPr>
            <w:r w:rsidRPr="00D549A7">
              <w:rPr>
                <w:rFonts w:ascii="Arial" w:hAnsi="Arial" w:cs="Arial"/>
                <w:b/>
                <w:sz w:val="20"/>
                <w:szCs w:val="20"/>
              </w:rPr>
              <w:lastRenderedPageBreak/>
              <w:t>Confirmation of Application</w:t>
            </w:r>
          </w:p>
          <w:p w:rsidR="00C53C0E" w:rsidRPr="00D549A7" w:rsidRDefault="00C53C0E" w:rsidP="00F71EC6">
            <w:pPr>
              <w:jc w:val="both"/>
              <w:rPr>
                <w:rFonts w:ascii="Arial" w:hAnsi="Arial" w:cs="Arial"/>
                <w:sz w:val="20"/>
                <w:szCs w:val="20"/>
              </w:rPr>
            </w:pPr>
            <w:r w:rsidRPr="00D549A7">
              <w:rPr>
                <w:rFonts w:ascii="Arial" w:hAnsi="Arial" w:cs="Arial"/>
                <w:sz w:val="20"/>
                <w:szCs w:val="20"/>
              </w:rPr>
              <w:t>On submission of application form, applicat</w:t>
            </w:r>
            <w:r w:rsidR="00F71EC6" w:rsidRPr="00D549A7">
              <w:rPr>
                <w:rFonts w:ascii="Arial" w:hAnsi="Arial" w:cs="Arial"/>
                <w:sz w:val="20"/>
                <w:szCs w:val="20"/>
              </w:rPr>
              <w:t>ion is registered with unique Application Reference Number</w:t>
            </w:r>
          </w:p>
        </w:tc>
      </w:tr>
    </w:tbl>
    <w:p w:rsidR="00F51C28" w:rsidRDefault="00F51C28">
      <w:pPr>
        <w:rPr>
          <w:rFonts w:ascii="Arial" w:hAnsi="Arial" w:cs="Arial"/>
          <w:b/>
          <w:sz w:val="20"/>
          <w:szCs w:val="20"/>
        </w:rPr>
      </w:pPr>
    </w:p>
    <w:p w:rsidR="005025EF" w:rsidRPr="005025EF" w:rsidRDefault="005025EF">
      <w:pPr>
        <w:rPr>
          <w:rFonts w:ascii="Arial" w:hAnsi="Arial" w:cs="Arial"/>
          <w:b/>
          <w:sz w:val="20"/>
          <w:szCs w:val="20"/>
        </w:rPr>
      </w:pPr>
      <w:r w:rsidRPr="005025EF">
        <w:rPr>
          <w:rFonts w:ascii="Arial" w:hAnsi="Arial" w:cs="Arial"/>
          <w:b/>
          <w:sz w:val="20"/>
          <w:szCs w:val="20"/>
        </w:rPr>
        <w:t>Step 4</w:t>
      </w:r>
    </w:p>
    <w:tbl>
      <w:tblPr>
        <w:tblStyle w:val="TableGrid"/>
        <w:tblW w:w="4447" w:type="pct"/>
        <w:tblInd w:w="1458" w:type="dxa"/>
        <w:tblLook w:val="04A0" w:firstRow="1" w:lastRow="0" w:firstColumn="1" w:lastColumn="0" w:noHBand="0" w:noVBand="1"/>
      </w:tblPr>
      <w:tblGrid>
        <w:gridCol w:w="11719"/>
      </w:tblGrid>
      <w:tr w:rsidR="00F71EC6" w:rsidRPr="00D549A7" w:rsidTr="00D549A7">
        <w:tc>
          <w:tcPr>
            <w:tcW w:w="5000" w:type="pct"/>
          </w:tcPr>
          <w:p w:rsidR="00F71EC6" w:rsidRPr="002B2E23" w:rsidRDefault="00F71EC6">
            <w:pPr>
              <w:rPr>
                <w:rFonts w:ascii="Arial" w:hAnsi="Arial" w:cs="Arial"/>
                <w:b/>
                <w:sz w:val="20"/>
                <w:szCs w:val="20"/>
              </w:rPr>
            </w:pPr>
            <w:r w:rsidRPr="002B2E23">
              <w:rPr>
                <w:rFonts w:ascii="Arial" w:hAnsi="Arial" w:cs="Arial"/>
                <w:b/>
                <w:sz w:val="20"/>
                <w:szCs w:val="20"/>
              </w:rPr>
              <w:t>Collection of Building Permit Conveyance Letter</w:t>
            </w:r>
          </w:p>
          <w:p w:rsidR="007B587D" w:rsidRDefault="007B587D" w:rsidP="00F71EC6">
            <w:pPr>
              <w:pStyle w:val="ListParagraph"/>
              <w:numPr>
                <w:ilvl w:val="0"/>
                <w:numId w:val="2"/>
              </w:numPr>
              <w:rPr>
                <w:rFonts w:ascii="Arial" w:hAnsi="Arial" w:cs="Arial"/>
                <w:sz w:val="20"/>
                <w:szCs w:val="20"/>
              </w:rPr>
            </w:pPr>
            <w:r>
              <w:rPr>
                <w:rFonts w:ascii="Arial" w:hAnsi="Arial" w:cs="Arial"/>
                <w:sz w:val="20"/>
                <w:szCs w:val="20"/>
              </w:rPr>
              <w:t>Applicant is notified that his or her building permit application is ready for collection</w:t>
            </w:r>
            <w:r w:rsidR="00EA4910">
              <w:rPr>
                <w:rFonts w:ascii="Arial" w:hAnsi="Arial" w:cs="Arial"/>
                <w:sz w:val="20"/>
                <w:szCs w:val="20"/>
              </w:rPr>
              <w:t xml:space="preserve"> through the Ministry</w:t>
            </w:r>
            <w:r w:rsidR="00F51C28">
              <w:rPr>
                <w:rFonts w:ascii="Arial" w:hAnsi="Arial" w:cs="Arial"/>
                <w:sz w:val="20"/>
                <w:szCs w:val="20"/>
              </w:rPr>
              <w:t>’s Customer Service</w:t>
            </w:r>
          </w:p>
          <w:p w:rsidR="00582AFA" w:rsidRPr="00D549A7" w:rsidRDefault="00F51C28" w:rsidP="00F71EC6">
            <w:pPr>
              <w:pStyle w:val="ListParagraph"/>
              <w:numPr>
                <w:ilvl w:val="0"/>
                <w:numId w:val="2"/>
              </w:numPr>
              <w:rPr>
                <w:rFonts w:ascii="Arial" w:hAnsi="Arial" w:cs="Arial"/>
                <w:sz w:val="20"/>
                <w:szCs w:val="20"/>
              </w:rPr>
            </w:pPr>
            <w:r>
              <w:rPr>
                <w:rFonts w:ascii="Arial" w:hAnsi="Arial" w:cs="Arial"/>
                <w:sz w:val="20"/>
                <w:szCs w:val="20"/>
              </w:rPr>
              <w:t xml:space="preserve">Applicant </w:t>
            </w:r>
            <w:r w:rsidR="007B587D">
              <w:rPr>
                <w:rFonts w:ascii="Arial" w:hAnsi="Arial" w:cs="Arial"/>
                <w:sz w:val="20"/>
                <w:szCs w:val="20"/>
              </w:rPr>
              <w:t xml:space="preserve">is </w:t>
            </w:r>
            <w:r w:rsidR="00EA4910">
              <w:rPr>
                <w:rFonts w:ascii="Arial" w:hAnsi="Arial" w:cs="Arial"/>
                <w:sz w:val="20"/>
                <w:szCs w:val="20"/>
              </w:rPr>
              <w:t xml:space="preserve">to </w:t>
            </w:r>
            <w:r w:rsidR="007B587D">
              <w:rPr>
                <w:rFonts w:ascii="Arial" w:hAnsi="Arial" w:cs="Arial"/>
                <w:sz w:val="20"/>
                <w:szCs w:val="20"/>
              </w:rPr>
              <w:t xml:space="preserve">provide evidence of Personal Income Tax or </w:t>
            </w:r>
            <w:r w:rsidR="007B587D" w:rsidRPr="00D443AD">
              <w:rPr>
                <w:rFonts w:ascii="Arial" w:hAnsi="Arial" w:cs="Arial"/>
                <w:sz w:val="20"/>
                <w:szCs w:val="20"/>
              </w:rPr>
              <w:t>(for corporate bodies, Current Tax Clearance Ce</w:t>
            </w:r>
            <w:r w:rsidR="007B587D">
              <w:rPr>
                <w:rFonts w:ascii="Arial" w:hAnsi="Arial" w:cs="Arial"/>
                <w:sz w:val="20"/>
                <w:szCs w:val="20"/>
              </w:rPr>
              <w:t>rtificate of one the Director</w:t>
            </w:r>
            <w:r w:rsidR="007B587D" w:rsidRPr="00D443AD">
              <w:rPr>
                <w:rFonts w:ascii="Arial" w:hAnsi="Arial" w:cs="Arial"/>
                <w:sz w:val="20"/>
                <w:szCs w:val="20"/>
              </w:rPr>
              <w:t>)</w:t>
            </w:r>
            <w:r w:rsidR="00EA4910">
              <w:rPr>
                <w:rFonts w:ascii="Arial" w:hAnsi="Arial" w:cs="Arial"/>
                <w:sz w:val="20"/>
                <w:szCs w:val="20"/>
              </w:rPr>
              <w:t xml:space="preserve"> if not earlier submitted.</w:t>
            </w:r>
          </w:p>
          <w:p w:rsidR="00D549A7" w:rsidRDefault="00582AFA" w:rsidP="007C0E30">
            <w:pPr>
              <w:pStyle w:val="ListParagraph"/>
              <w:numPr>
                <w:ilvl w:val="0"/>
                <w:numId w:val="2"/>
              </w:numPr>
              <w:rPr>
                <w:rFonts w:ascii="Arial" w:hAnsi="Arial" w:cs="Arial"/>
                <w:sz w:val="20"/>
                <w:szCs w:val="20"/>
              </w:rPr>
            </w:pPr>
            <w:r w:rsidRPr="00D549A7">
              <w:rPr>
                <w:rFonts w:ascii="Arial" w:hAnsi="Arial" w:cs="Arial"/>
                <w:sz w:val="20"/>
                <w:szCs w:val="20"/>
              </w:rPr>
              <w:t>Where an applica</w:t>
            </w:r>
            <w:r w:rsidR="0095581E">
              <w:rPr>
                <w:rFonts w:ascii="Arial" w:hAnsi="Arial" w:cs="Arial"/>
                <w:sz w:val="20"/>
                <w:szCs w:val="20"/>
              </w:rPr>
              <w:t>nt</w:t>
            </w:r>
            <w:r w:rsidRPr="00D549A7">
              <w:rPr>
                <w:rFonts w:ascii="Arial" w:hAnsi="Arial" w:cs="Arial"/>
                <w:sz w:val="20"/>
                <w:szCs w:val="20"/>
              </w:rPr>
              <w:t xml:space="preserve"> has n</w:t>
            </w:r>
            <w:r w:rsidR="00F51C28">
              <w:rPr>
                <w:rFonts w:ascii="Arial" w:hAnsi="Arial" w:cs="Arial"/>
                <w:sz w:val="20"/>
                <w:szCs w:val="20"/>
              </w:rPr>
              <w:t>ot been informed that his/her</w:t>
            </w:r>
            <w:r w:rsidRPr="00D549A7">
              <w:rPr>
                <w:rFonts w:ascii="Arial" w:hAnsi="Arial" w:cs="Arial"/>
                <w:sz w:val="20"/>
                <w:szCs w:val="20"/>
              </w:rPr>
              <w:t xml:space="preserve"> application </w:t>
            </w:r>
            <w:r w:rsidR="00F51C28">
              <w:rPr>
                <w:rFonts w:ascii="Arial" w:hAnsi="Arial" w:cs="Arial"/>
                <w:sz w:val="20"/>
                <w:szCs w:val="20"/>
              </w:rPr>
              <w:t xml:space="preserve">ready after within 30 </w:t>
            </w:r>
            <w:r w:rsidRPr="00D549A7">
              <w:rPr>
                <w:rFonts w:ascii="Arial" w:hAnsi="Arial" w:cs="Arial"/>
                <w:sz w:val="20"/>
                <w:szCs w:val="20"/>
              </w:rPr>
              <w:t>days, he/she should contact Minist</w:t>
            </w:r>
            <w:r w:rsidR="00D549A7" w:rsidRPr="00D549A7">
              <w:rPr>
                <w:rFonts w:ascii="Arial" w:hAnsi="Arial" w:cs="Arial"/>
                <w:sz w:val="20"/>
                <w:szCs w:val="20"/>
              </w:rPr>
              <w:t>ry</w:t>
            </w:r>
            <w:r w:rsidR="0019732A">
              <w:rPr>
                <w:rFonts w:ascii="Arial" w:hAnsi="Arial" w:cs="Arial"/>
                <w:sz w:val="20"/>
                <w:szCs w:val="20"/>
              </w:rPr>
              <w:t xml:space="preserve">’s </w:t>
            </w:r>
            <w:r w:rsidR="00D549A7" w:rsidRPr="00D549A7">
              <w:rPr>
                <w:rFonts w:ascii="Arial" w:hAnsi="Arial" w:cs="Arial"/>
                <w:sz w:val="20"/>
                <w:szCs w:val="20"/>
              </w:rPr>
              <w:t xml:space="preserve">Customer Service </w:t>
            </w:r>
            <w:r w:rsidR="00D549A7" w:rsidRPr="00D443AD">
              <w:rPr>
                <w:rFonts w:ascii="Arial" w:hAnsi="Arial" w:cs="Arial"/>
                <w:sz w:val="20"/>
                <w:szCs w:val="20"/>
              </w:rPr>
              <w:t>2</w:t>
            </w:r>
            <w:r w:rsidR="00D549A7" w:rsidRPr="00D443AD">
              <w:rPr>
                <w:rFonts w:ascii="Arial" w:hAnsi="Arial" w:cs="Arial"/>
                <w:sz w:val="20"/>
                <w:szCs w:val="20"/>
                <w:vertAlign w:val="superscript"/>
              </w:rPr>
              <w:t>nd</w:t>
            </w:r>
            <w:r w:rsidR="00D549A7" w:rsidRPr="00D443AD">
              <w:rPr>
                <w:rFonts w:ascii="Arial" w:hAnsi="Arial" w:cs="Arial"/>
                <w:sz w:val="20"/>
                <w:szCs w:val="20"/>
              </w:rPr>
              <w:t xml:space="preserve"> Floor, Block C, Secretariat Building, </w:t>
            </w:r>
            <w:proofErr w:type="spellStart"/>
            <w:r w:rsidR="00D549A7" w:rsidRPr="00D443AD">
              <w:rPr>
                <w:rFonts w:ascii="Arial" w:hAnsi="Arial" w:cs="Arial"/>
                <w:sz w:val="20"/>
                <w:szCs w:val="20"/>
              </w:rPr>
              <w:t>Sapele</w:t>
            </w:r>
            <w:proofErr w:type="spellEnd"/>
            <w:r w:rsidR="00D549A7" w:rsidRPr="00D443AD">
              <w:rPr>
                <w:rFonts w:ascii="Arial" w:hAnsi="Arial" w:cs="Arial"/>
                <w:sz w:val="20"/>
                <w:szCs w:val="20"/>
              </w:rPr>
              <w:t xml:space="preserve"> Road, Benin City or contact us at info.mppud@edostate.gov.ng Contact: +234 91 288 02734, +234 81 046 63697</w:t>
            </w:r>
          </w:p>
          <w:p w:rsidR="007C0E30" w:rsidRPr="007C0E30" w:rsidRDefault="007C0E30" w:rsidP="007C0E30">
            <w:pPr>
              <w:pStyle w:val="ListParagraph"/>
              <w:rPr>
                <w:rFonts w:ascii="Arial" w:hAnsi="Arial" w:cs="Arial"/>
                <w:sz w:val="20"/>
                <w:szCs w:val="20"/>
              </w:rPr>
            </w:pPr>
          </w:p>
        </w:tc>
      </w:tr>
    </w:tbl>
    <w:p w:rsidR="00F71EC6" w:rsidRDefault="00F71EC6">
      <w:pPr>
        <w:rPr>
          <w:rFonts w:ascii="Arial" w:hAnsi="Arial" w:cs="Arial"/>
          <w:sz w:val="20"/>
          <w:szCs w:val="20"/>
        </w:rPr>
      </w:pPr>
    </w:p>
    <w:p w:rsidR="00D443AD" w:rsidRDefault="00D443AD" w:rsidP="00F51C28">
      <w:pPr>
        <w:jc w:val="both"/>
        <w:rPr>
          <w:rFonts w:ascii="Arial" w:hAnsi="Arial" w:cs="Arial"/>
          <w:sz w:val="20"/>
          <w:szCs w:val="20"/>
        </w:rPr>
      </w:pPr>
      <w:r>
        <w:rPr>
          <w:rFonts w:ascii="Arial" w:hAnsi="Arial" w:cs="Arial"/>
          <w:sz w:val="20"/>
          <w:szCs w:val="20"/>
        </w:rPr>
        <w:t xml:space="preserve">For more information, enquiry, or complaints please contact </w:t>
      </w:r>
      <w:r w:rsidR="0019732A" w:rsidRPr="007E739D">
        <w:rPr>
          <w:rFonts w:ascii="Arial" w:hAnsi="Arial" w:cs="Arial"/>
          <w:sz w:val="20"/>
          <w:szCs w:val="20"/>
        </w:rPr>
        <w:t xml:space="preserve">Ministry of Physical Planning Housing, Urban and Regional Development, </w:t>
      </w:r>
      <w:r w:rsidR="0019732A">
        <w:rPr>
          <w:rFonts w:ascii="Arial" w:hAnsi="Arial" w:cs="Arial"/>
          <w:sz w:val="20"/>
          <w:szCs w:val="20"/>
        </w:rPr>
        <w:t>Customer Service</w:t>
      </w:r>
      <w:r>
        <w:rPr>
          <w:rFonts w:ascii="Arial" w:hAnsi="Arial" w:cs="Arial"/>
          <w:sz w:val="20"/>
          <w:szCs w:val="20"/>
        </w:rPr>
        <w:t xml:space="preserve"> at </w:t>
      </w:r>
      <w:r w:rsidRPr="00D443AD">
        <w:rPr>
          <w:rFonts w:ascii="Arial" w:hAnsi="Arial" w:cs="Arial"/>
          <w:sz w:val="20"/>
          <w:szCs w:val="20"/>
        </w:rPr>
        <w:t>2</w:t>
      </w:r>
      <w:r w:rsidRPr="00D443AD">
        <w:rPr>
          <w:rFonts w:ascii="Arial" w:hAnsi="Arial" w:cs="Arial"/>
          <w:sz w:val="20"/>
          <w:szCs w:val="20"/>
          <w:vertAlign w:val="superscript"/>
        </w:rPr>
        <w:t>nd</w:t>
      </w:r>
      <w:r w:rsidRPr="00D443AD">
        <w:rPr>
          <w:rFonts w:ascii="Arial" w:hAnsi="Arial" w:cs="Arial"/>
          <w:sz w:val="20"/>
          <w:szCs w:val="20"/>
        </w:rPr>
        <w:t xml:space="preserve"> Floor, Block C, Secretariat Building, </w:t>
      </w:r>
      <w:proofErr w:type="spellStart"/>
      <w:r w:rsidRPr="00D443AD">
        <w:rPr>
          <w:rFonts w:ascii="Arial" w:hAnsi="Arial" w:cs="Arial"/>
          <w:sz w:val="20"/>
          <w:szCs w:val="20"/>
        </w:rPr>
        <w:t>Sapele</w:t>
      </w:r>
      <w:proofErr w:type="spellEnd"/>
      <w:r w:rsidRPr="00D443AD">
        <w:rPr>
          <w:rFonts w:ascii="Arial" w:hAnsi="Arial" w:cs="Arial"/>
          <w:sz w:val="20"/>
          <w:szCs w:val="20"/>
        </w:rPr>
        <w:t xml:space="preserve"> Road, Benin City </w:t>
      </w:r>
      <w:r w:rsidR="008C476A">
        <w:rPr>
          <w:rFonts w:ascii="Arial" w:hAnsi="Arial" w:cs="Arial"/>
          <w:sz w:val="20"/>
          <w:szCs w:val="20"/>
        </w:rPr>
        <w:t>between 8.00pm and 4.00pm</w:t>
      </w:r>
      <w:r>
        <w:rPr>
          <w:rFonts w:ascii="Arial" w:hAnsi="Arial" w:cs="Arial"/>
          <w:sz w:val="20"/>
          <w:szCs w:val="20"/>
        </w:rPr>
        <w:t xml:space="preserve"> (excluding public holidays)</w:t>
      </w:r>
      <w:r w:rsidRPr="00D443AD">
        <w:rPr>
          <w:rFonts w:ascii="Arial" w:hAnsi="Arial" w:cs="Arial"/>
          <w:sz w:val="20"/>
          <w:szCs w:val="20"/>
        </w:rPr>
        <w:t>or contact us at info.mppud@edostate.gov.ng Contact: +234 91 288 02734, +234 81 046 63697</w:t>
      </w:r>
      <w:r>
        <w:rPr>
          <w:rFonts w:ascii="Arial" w:hAnsi="Arial" w:cs="Arial"/>
          <w:sz w:val="20"/>
          <w:szCs w:val="20"/>
        </w:rPr>
        <w:t xml:space="preserve"> </w:t>
      </w:r>
    </w:p>
    <w:p w:rsidR="005025EF" w:rsidRDefault="005025EF">
      <w:pPr>
        <w:rPr>
          <w:rFonts w:ascii="Arial" w:hAnsi="Arial" w:cs="Arial"/>
          <w:sz w:val="20"/>
          <w:szCs w:val="20"/>
        </w:rPr>
      </w:pPr>
    </w:p>
    <w:p w:rsidR="005025EF" w:rsidRPr="005025EF" w:rsidRDefault="005025EF" w:rsidP="00F840E6">
      <w:pPr>
        <w:contextualSpacing/>
        <w:jc w:val="center"/>
        <w:rPr>
          <w:rFonts w:ascii="Arial" w:hAnsi="Arial" w:cs="Arial"/>
          <w:b/>
          <w:sz w:val="20"/>
          <w:szCs w:val="20"/>
        </w:rPr>
      </w:pPr>
      <w:r w:rsidRPr="005025EF">
        <w:rPr>
          <w:rFonts w:ascii="Arial" w:hAnsi="Arial" w:cs="Arial"/>
          <w:b/>
          <w:sz w:val="20"/>
          <w:szCs w:val="20"/>
        </w:rPr>
        <w:t>Signed</w:t>
      </w:r>
    </w:p>
    <w:p w:rsidR="005025EF" w:rsidRDefault="005025EF" w:rsidP="00F840E6">
      <w:pPr>
        <w:spacing w:line="240" w:lineRule="auto"/>
        <w:contextualSpacing/>
        <w:jc w:val="center"/>
        <w:rPr>
          <w:rFonts w:ascii="Arial" w:hAnsi="Arial" w:cs="Arial"/>
          <w:sz w:val="20"/>
          <w:szCs w:val="20"/>
        </w:rPr>
      </w:pPr>
      <w:proofErr w:type="spellStart"/>
      <w:r>
        <w:rPr>
          <w:rFonts w:ascii="Arial" w:hAnsi="Arial" w:cs="Arial"/>
          <w:sz w:val="20"/>
          <w:szCs w:val="20"/>
        </w:rPr>
        <w:t>Honourable</w:t>
      </w:r>
      <w:proofErr w:type="spellEnd"/>
      <w:r>
        <w:rPr>
          <w:rFonts w:ascii="Arial" w:hAnsi="Arial" w:cs="Arial"/>
          <w:sz w:val="20"/>
          <w:szCs w:val="20"/>
        </w:rPr>
        <w:t xml:space="preserve"> Commissioner,</w:t>
      </w:r>
    </w:p>
    <w:p w:rsidR="005025EF" w:rsidRDefault="005025EF" w:rsidP="00F840E6">
      <w:pPr>
        <w:spacing w:line="240" w:lineRule="auto"/>
        <w:contextualSpacing/>
        <w:jc w:val="center"/>
        <w:rPr>
          <w:rFonts w:ascii="Arial" w:hAnsi="Arial" w:cs="Arial"/>
        </w:rPr>
      </w:pPr>
      <w:r>
        <w:rPr>
          <w:rFonts w:ascii="Arial" w:hAnsi="Arial" w:cs="Arial"/>
        </w:rPr>
        <w:t>Ministry o</w:t>
      </w:r>
      <w:r w:rsidRPr="005025EF">
        <w:rPr>
          <w:rFonts w:ascii="Arial" w:hAnsi="Arial" w:cs="Arial"/>
        </w:rPr>
        <w:t>f Phy</w:t>
      </w:r>
      <w:r>
        <w:rPr>
          <w:rFonts w:ascii="Arial" w:hAnsi="Arial" w:cs="Arial"/>
        </w:rPr>
        <w:t>sical Planning, Housing, Urban a</w:t>
      </w:r>
      <w:r w:rsidRPr="005025EF">
        <w:rPr>
          <w:rFonts w:ascii="Arial" w:hAnsi="Arial" w:cs="Arial"/>
        </w:rPr>
        <w:t>nd Regional Develo</w:t>
      </w:r>
      <w:r>
        <w:rPr>
          <w:rFonts w:ascii="Arial" w:hAnsi="Arial" w:cs="Arial"/>
        </w:rPr>
        <w:t>p</w:t>
      </w:r>
      <w:r w:rsidRPr="005025EF">
        <w:rPr>
          <w:rFonts w:ascii="Arial" w:hAnsi="Arial" w:cs="Arial"/>
        </w:rPr>
        <w:t>ment</w:t>
      </w:r>
      <w:r>
        <w:rPr>
          <w:rFonts w:ascii="Arial" w:hAnsi="Arial" w:cs="Arial"/>
        </w:rPr>
        <w:t xml:space="preserve"> (MPPHURD),</w:t>
      </w:r>
    </w:p>
    <w:p w:rsidR="005025EF" w:rsidRPr="005025EF" w:rsidRDefault="005025EF" w:rsidP="00F840E6">
      <w:pPr>
        <w:spacing w:line="240" w:lineRule="auto"/>
        <w:contextualSpacing/>
        <w:jc w:val="center"/>
        <w:rPr>
          <w:rFonts w:ascii="Arial" w:hAnsi="Arial" w:cs="Arial"/>
        </w:rPr>
      </w:pPr>
      <w:r>
        <w:rPr>
          <w:rFonts w:ascii="Arial" w:hAnsi="Arial" w:cs="Arial"/>
        </w:rPr>
        <w:t>6 October, 2022.</w:t>
      </w:r>
      <w:bookmarkStart w:id="0" w:name="_GoBack"/>
      <w:bookmarkEnd w:id="0"/>
    </w:p>
    <w:p w:rsidR="005025EF" w:rsidRPr="00D549A7" w:rsidRDefault="005025EF">
      <w:pPr>
        <w:rPr>
          <w:rFonts w:ascii="Arial" w:hAnsi="Arial" w:cs="Arial"/>
          <w:sz w:val="20"/>
          <w:szCs w:val="20"/>
        </w:rPr>
      </w:pPr>
    </w:p>
    <w:sectPr w:rsidR="005025EF" w:rsidRPr="00D549A7" w:rsidSect="00670C7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AC" w:rsidRDefault="001D12AC" w:rsidP="002B2E23">
      <w:pPr>
        <w:spacing w:after="0" w:line="240" w:lineRule="auto"/>
      </w:pPr>
      <w:r>
        <w:separator/>
      </w:r>
    </w:p>
  </w:endnote>
  <w:endnote w:type="continuationSeparator" w:id="0">
    <w:p w:rsidR="001D12AC" w:rsidRDefault="001D12AC" w:rsidP="002B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921892"/>
      <w:docPartObj>
        <w:docPartGallery w:val="Page Numbers (Bottom of Page)"/>
        <w:docPartUnique/>
      </w:docPartObj>
    </w:sdtPr>
    <w:sdtEndPr>
      <w:rPr>
        <w:noProof/>
      </w:rPr>
    </w:sdtEndPr>
    <w:sdtContent>
      <w:p w:rsidR="002B2E23" w:rsidRDefault="002B2E23">
        <w:pPr>
          <w:pStyle w:val="Footer"/>
          <w:jc w:val="right"/>
        </w:pPr>
        <w:r>
          <w:fldChar w:fldCharType="begin"/>
        </w:r>
        <w:r>
          <w:instrText xml:space="preserve"> PAGE   \* MERGEFORMAT </w:instrText>
        </w:r>
        <w:r>
          <w:fldChar w:fldCharType="separate"/>
        </w:r>
        <w:r w:rsidR="008C476A">
          <w:rPr>
            <w:noProof/>
          </w:rPr>
          <w:t>2</w:t>
        </w:r>
        <w:r>
          <w:rPr>
            <w:noProof/>
          </w:rPr>
          <w:fldChar w:fldCharType="end"/>
        </w:r>
      </w:p>
    </w:sdtContent>
  </w:sdt>
  <w:p w:rsidR="002B2E23" w:rsidRDefault="002B2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AC" w:rsidRDefault="001D12AC" w:rsidP="002B2E23">
      <w:pPr>
        <w:spacing w:after="0" w:line="240" w:lineRule="auto"/>
      </w:pPr>
      <w:r>
        <w:separator/>
      </w:r>
    </w:p>
  </w:footnote>
  <w:footnote w:type="continuationSeparator" w:id="0">
    <w:p w:rsidR="001D12AC" w:rsidRDefault="001D12AC" w:rsidP="002B2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AFE"/>
    <w:multiLevelType w:val="hybridMultilevel"/>
    <w:tmpl w:val="AF0A82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420B6"/>
    <w:multiLevelType w:val="hybridMultilevel"/>
    <w:tmpl w:val="C79091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560180"/>
    <w:multiLevelType w:val="hybridMultilevel"/>
    <w:tmpl w:val="7EF057A2"/>
    <w:lvl w:ilvl="0" w:tplc="A054265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593FF8"/>
    <w:multiLevelType w:val="hybridMultilevel"/>
    <w:tmpl w:val="9C6688D2"/>
    <w:lvl w:ilvl="0" w:tplc="04090003">
      <w:start w:val="1"/>
      <w:numFmt w:val="bullet"/>
      <w:lvlText w:val="o"/>
      <w:lvlJc w:val="left"/>
      <w:pPr>
        <w:ind w:left="1719" w:hanging="360"/>
      </w:pPr>
      <w:rPr>
        <w:rFonts w:ascii="Courier New" w:hAnsi="Courier New" w:cs="Courier New"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4">
    <w:nsid w:val="371F6C44"/>
    <w:multiLevelType w:val="hybridMultilevel"/>
    <w:tmpl w:val="A5820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17537"/>
    <w:multiLevelType w:val="hybridMultilevel"/>
    <w:tmpl w:val="3BC41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47D41"/>
    <w:multiLevelType w:val="hybridMultilevel"/>
    <w:tmpl w:val="DF92A048"/>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4B6E75"/>
    <w:multiLevelType w:val="hybridMultilevel"/>
    <w:tmpl w:val="7A16442E"/>
    <w:lvl w:ilvl="0" w:tplc="04090003">
      <w:start w:val="1"/>
      <w:numFmt w:val="bullet"/>
      <w:lvlText w:val="o"/>
      <w:lvlJc w:val="left"/>
      <w:pPr>
        <w:ind w:left="1763" w:hanging="360"/>
      </w:pPr>
      <w:rPr>
        <w:rFonts w:ascii="Courier New" w:hAnsi="Courier New" w:cs="Courier New" w:hint="default"/>
      </w:rPr>
    </w:lvl>
    <w:lvl w:ilvl="1" w:tplc="04090003" w:tentative="1">
      <w:start w:val="1"/>
      <w:numFmt w:val="bullet"/>
      <w:lvlText w:val="o"/>
      <w:lvlJc w:val="left"/>
      <w:pPr>
        <w:ind w:left="2483" w:hanging="360"/>
      </w:pPr>
      <w:rPr>
        <w:rFonts w:ascii="Courier New" w:hAnsi="Courier New" w:cs="Courier New" w:hint="default"/>
      </w:rPr>
    </w:lvl>
    <w:lvl w:ilvl="2" w:tplc="04090005" w:tentative="1">
      <w:start w:val="1"/>
      <w:numFmt w:val="bullet"/>
      <w:lvlText w:val=""/>
      <w:lvlJc w:val="left"/>
      <w:pPr>
        <w:ind w:left="3203" w:hanging="360"/>
      </w:pPr>
      <w:rPr>
        <w:rFonts w:ascii="Wingdings" w:hAnsi="Wingdings" w:hint="default"/>
      </w:rPr>
    </w:lvl>
    <w:lvl w:ilvl="3" w:tplc="04090001" w:tentative="1">
      <w:start w:val="1"/>
      <w:numFmt w:val="bullet"/>
      <w:lvlText w:val=""/>
      <w:lvlJc w:val="left"/>
      <w:pPr>
        <w:ind w:left="3923" w:hanging="360"/>
      </w:pPr>
      <w:rPr>
        <w:rFonts w:ascii="Symbol" w:hAnsi="Symbol" w:hint="default"/>
      </w:rPr>
    </w:lvl>
    <w:lvl w:ilvl="4" w:tplc="04090003" w:tentative="1">
      <w:start w:val="1"/>
      <w:numFmt w:val="bullet"/>
      <w:lvlText w:val="o"/>
      <w:lvlJc w:val="left"/>
      <w:pPr>
        <w:ind w:left="4643" w:hanging="360"/>
      </w:pPr>
      <w:rPr>
        <w:rFonts w:ascii="Courier New" w:hAnsi="Courier New" w:cs="Courier New" w:hint="default"/>
      </w:rPr>
    </w:lvl>
    <w:lvl w:ilvl="5" w:tplc="04090005" w:tentative="1">
      <w:start w:val="1"/>
      <w:numFmt w:val="bullet"/>
      <w:lvlText w:val=""/>
      <w:lvlJc w:val="left"/>
      <w:pPr>
        <w:ind w:left="5363" w:hanging="360"/>
      </w:pPr>
      <w:rPr>
        <w:rFonts w:ascii="Wingdings" w:hAnsi="Wingdings" w:hint="default"/>
      </w:rPr>
    </w:lvl>
    <w:lvl w:ilvl="6" w:tplc="04090001" w:tentative="1">
      <w:start w:val="1"/>
      <w:numFmt w:val="bullet"/>
      <w:lvlText w:val=""/>
      <w:lvlJc w:val="left"/>
      <w:pPr>
        <w:ind w:left="6083" w:hanging="360"/>
      </w:pPr>
      <w:rPr>
        <w:rFonts w:ascii="Symbol" w:hAnsi="Symbol" w:hint="default"/>
      </w:rPr>
    </w:lvl>
    <w:lvl w:ilvl="7" w:tplc="04090003" w:tentative="1">
      <w:start w:val="1"/>
      <w:numFmt w:val="bullet"/>
      <w:lvlText w:val="o"/>
      <w:lvlJc w:val="left"/>
      <w:pPr>
        <w:ind w:left="6803" w:hanging="360"/>
      </w:pPr>
      <w:rPr>
        <w:rFonts w:ascii="Courier New" w:hAnsi="Courier New" w:cs="Courier New" w:hint="default"/>
      </w:rPr>
    </w:lvl>
    <w:lvl w:ilvl="8" w:tplc="04090005" w:tentative="1">
      <w:start w:val="1"/>
      <w:numFmt w:val="bullet"/>
      <w:lvlText w:val=""/>
      <w:lvlJc w:val="left"/>
      <w:pPr>
        <w:ind w:left="7523" w:hanging="360"/>
      </w:pPr>
      <w:rPr>
        <w:rFonts w:ascii="Wingdings" w:hAnsi="Wingdings" w:hint="default"/>
      </w:rPr>
    </w:lvl>
  </w:abstractNum>
  <w:abstractNum w:abstractNumId="8">
    <w:nsid w:val="7CCA2E48"/>
    <w:multiLevelType w:val="hybridMultilevel"/>
    <w:tmpl w:val="6FB2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7"/>
  </w:num>
  <w:num w:numId="5">
    <w:abstractNumId w:val="3"/>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70"/>
    <w:rsid w:val="0000397C"/>
    <w:rsid w:val="00014679"/>
    <w:rsid w:val="000D2031"/>
    <w:rsid w:val="000E21FF"/>
    <w:rsid w:val="00123F95"/>
    <w:rsid w:val="0019732A"/>
    <w:rsid w:val="001D12AC"/>
    <w:rsid w:val="002019FA"/>
    <w:rsid w:val="0025458D"/>
    <w:rsid w:val="002B2E23"/>
    <w:rsid w:val="00320D18"/>
    <w:rsid w:val="00451BBA"/>
    <w:rsid w:val="005025EF"/>
    <w:rsid w:val="00582AFA"/>
    <w:rsid w:val="005C242A"/>
    <w:rsid w:val="006065F2"/>
    <w:rsid w:val="00670C70"/>
    <w:rsid w:val="00685A7B"/>
    <w:rsid w:val="00753602"/>
    <w:rsid w:val="00753B2E"/>
    <w:rsid w:val="007B587D"/>
    <w:rsid w:val="007C0E30"/>
    <w:rsid w:val="007C1C82"/>
    <w:rsid w:val="007E5071"/>
    <w:rsid w:val="007E739D"/>
    <w:rsid w:val="00812A34"/>
    <w:rsid w:val="00866A76"/>
    <w:rsid w:val="0087287A"/>
    <w:rsid w:val="00875749"/>
    <w:rsid w:val="00885E4E"/>
    <w:rsid w:val="008C476A"/>
    <w:rsid w:val="008D6D41"/>
    <w:rsid w:val="0095581E"/>
    <w:rsid w:val="009861F1"/>
    <w:rsid w:val="00A37C9F"/>
    <w:rsid w:val="00B52595"/>
    <w:rsid w:val="00C53C0E"/>
    <w:rsid w:val="00CD39CF"/>
    <w:rsid w:val="00CF0D69"/>
    <w:rsid w:val="00D443AD"/>
    <w:rsid w:val="00D549A7"/>
    <w:rsid w:val="00D5780F"/>
    <w:rsid w:val="00D83B1D"/>
    <w:rsid w:val="00E14390"/>
    <w:rsid w:val="00E1737F"/>
    <w:rsid w:val="00EA4910"/>
    <w:rsid w:val="00F51C28"/>
    <w:rsid w:val="00F71EC6"/>
    <w:rsid w:val="00F840E6"/>
    <w:rsid w:val="00FE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C70"/>
    <w:pPr>
      <w:ind w:left="720"/>
      <w:contextualSpacing/>
    </w:pPr>
  </w:style>
  <w:style w:type="paragraph" w:styleId="BalloonText">
    <w:name w:val="Balloon Text"/>
    <w:basedOn w:val="Normal"/>
    <w:link w:val="BalloonTextChar"/>
    <w:uiPriority w:val="99"/>
    <w:semiHidden/>
    <w:unhideWhenUsed/>
    <w:rsid w:val="00812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A34"/>
    <w:rPr>
      <w:rFonts w:ascii="Tahoma" w:hAnsi="Tahoma" w:cs="Tahoma"/>
      <w:sz w:val="16"/>
      <w:szCs w:val="16"/>
    </w:rPr>
  </w:style>
  <w:style w:type="paragraph" w:styleId="Header">
    <w:name w:val="header"/>
    <w:basedOn w:val="Normal"/>
    <w:link w:val="HeaderChar"/>
    <w:uiPriority w:val="99"/>
    <w:unhideWhenUsed/>
    <w:rsid w:val="002B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23"/>
  </w:style>
  <w:style w:type="paragraph" w:styleId="Footer">
    <w:name w:val="footer"/>
    <w:basedOn w:val="Normal"/>
    <w:link w:val="FooterChar"/>
    <w:uiPriority w:val="99"/>
    <w:unhideWhenUsed/>
    <w:rsid w:val="002B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23"/>
  </w:style>
  <w:style w:type="character" w:styleId="Hyperlink">
    <w:name w:val="Hyperlink"/>
    <w:basedOn w:val="DefaultParagraphFont"/>
    <w:uiPriority w:val="99"/>
    <w:unhideWhenUsed/>
    <w:rsid w:val="00885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C70"/>
    <w:pPr>
      <w:ind w:left="720"/>
      <w:contextualSpacing/>
    </w:pPr>
  </w:style>
  <w:style w:type="paragraph" w:styleId="BalloonText">
    <w:name w:val="Balloon Text"/>
    <w:basedOn w:val="Normal"/>
    <w:link w:val="BalloonTextChar"/>
    <w:uiPriority w:val="99"/>
    <w:semiHidden/>
    <w:unhideWhenUsed/>
    <w:rsid w:val="00812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A34"/>
    <w:rPr>
      <w:rFonts w:ascii="Tahoma" w:hAnsi="Tahoma" w:cs="Tahoma"/>
      <w:sz w:val="16"/>
      <w:szCs w:val="16"/>
    </w:rPr>
  </w:style>
  <w:style w:type="paragraph" w:styleId="Header">
    <w:name w:val="header"/>
    <w:basedOn w:val="Normal"/>
    <w:link w:val="HeaderChar"/>
    <w:uiPriority w:val="99"/>
    <w:unhideWhenUsed/>
    <w:rsid w:val="002B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E23"/>
  </w:style>
  <w:style w:type="paragraph" w:styleId="Footer">
    <w:name w:val="footer"/>
    <w:basedOn w:val="Normal"/>
    <w:link w:val="FooterChar"/>
    <w:uiPriority w:val="99"/>
    <w:unhideWhenUsed/>
    <w:rsid w:val="002B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E23"/>
  </w:style>
  <w:style w:type="character" w:styleId="Hyperlink">
    <w:name w:val="Hyperlink"/>
    <w:basedOn w:val="DefaultParagraphFont"/>
    <w:uiPriority w:val="99"/>
    <w:unhideWhenUsed/>
    <w:rsid w:val="00885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ras.eirs.gov.ng/Login/Individua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DIR-URB-RURAL</dc:creator>
  <cp:lastModifiedBy>DIR-URB-RURAL</cp:lastModifiedBy>
  <cp:revision>14</cp:revision>
  <cp:lastPrinted>2022-10-06T06:31:00Z</cp:lastPrinted>
  <dcterms:created xsi:type="dcterms:W3CDTF">2022-10-05T21:00:00Z</dcterms:created>
  <dcterms:modified xsi:type="dcterms:W3CDTF">2022-10-31T14:08:00Z</dcterms:modified>
</cp:coreProperties>
</file>