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D7E" w:rsidRPr="00C559DD" w:rsidRDefault="002227CB" w:rsidP="00BC0907">
      <w:pPr>
        <w:jc w:val="both"/>
        <w:rPr>
          <w:rFonts w:ascii="Agency FB" w:hAnsi="Agency FB"/>
          <w:b/>
          <w:sz w:val="48"/>
          <w:szCs w:val="48"/>
        </w:rPr>
      </w:pPr>
      <w:r>
        <w:rPr>
          <w:rFonts w:ascii="Agency FB" w:hAnsi="Agency FB"/>
          <w:b/>
          <w:sz w:val="48"/>
          <w:szCs w:val="48"/>
        </w:rPr>
        <w:t>PROCESSES AND TIMELI</w:t>
      </w:r>
      <w:r w:rsidR="00343BCB">
        <w:rPr>
          <w:rFonts w:ascii="Agency FB" w:hAnsi="Agency FB"/>
          <w:b/>
          <w:sz w:val="48"/>
          <w:szCs w:val="48"/>
        </w:rPr>
        <w:t>N</w:t>
      </w:r>
      <w:r>
        <w:rPr>
          <w:rFonts w:ascii="Agency FB" w:hAnsi="Agency FB"/>
          <w:b/>
          <w:sz w:val="48"/>
          <w:szCs w:val="48"/>
        </w:rPr>
        <w:t>E</w:t>
      </w:r>
      <w:r w:rsidR="00343BCB">
        <w:rPr>
          <w:rFonts w:ascii="Agency FB" w:hAnsi="Agency FB"/>
          <w:b/>
          <w:sz w:val="48"/>
          <w:szCs w:val="48"/>
        </w:rPr>
        <w:t>S</w:t>
      </w:r>
      <w:r>
        <w:rPr>
          <w:rFonts w:ascii="Agency FB" w:hAnsi="Agency FB"/>
          <w:b/>
          <w:sz w:val="48"/>
          <w:szCs w:val="48"/>
        </w:rPr>
        <w:t xml:space="preserve"> OF C</w:t>
      </w:r>
      <w:r w:rsidR="001C379B" w:rsidRPr="00C559DD">
        <w:rPr>
          <w:rFonts w:ascii="Agency FB" w:hAnsi="Agency FB"/>
          <w:b/>
          <w:sz w:val="48"/>
          <w:szCs w:val="48"/>
        </w:rPr>
        <w:t>ONSUMPTION TAX</w:t>
      </w:r>
      <w:r>
        <w:rPr>
          <w:rFonts w:ascii="Agency FB" w:hAnsi="Agency FB"/>
          <w:b/>
          <w:sz w:val="48"/>
          <w:szCs w:val="48"/>
        </w:rPr>
        <w:t xml:space="preserve"> (C</w:t>
      </w:r>
      <w:r w:rsidR="00343BCB">
        <w:rPr>
          <w:rFonts w:ascii="Agency FB" w:hAnsi="Agency FB"/>
          <w:b/>
          <w:sz w:val="48"/>
          <w:szCs w:val="48"/>
        </w:rPr>
        <w:t>T</w:t>
      </w:r>
      <w:r>
        <w:rPr>
          <w:rFonts w:ascii="Agency FB" w:hAnsi="Agency FB"/>
          <w:b/>
          <w:sz w:val="48"/>
          <w:szCs w:val="48"/>
        </w:rPr>
        <w:t>)</w:t>
      </w:r>
    </w:p>
    <w:p w:rsidR="006A4A09" w:rsidRDefault="006A4A09" w:rsidP="001500FA">
      <w:pPr>
        <w:jc w:val="both"/>
        <w:rPr>
          <w:rFonts w:ascii="Agency FB" w:hAnsi="Agency FB"/>
          <w:sz w:val="36"/>
          <w:szCs w:val="36"/>
        </w:rPr>
      </w:pPr>
      <w:r>
        <w:rPr>
          <w:rFonts w:ascii="Agency FB" w:hAnsi="Agency FB"/>
          <w:sz w:val="36"/>
          <w:szCs w:val="36"/>
        </w:rPr>
        <w:t xml:space="preserve">Consumption Tax is a tax imposed on any person who pays for the use of any hotel, hotel facility or event centre. It also includes the purchase of consumable goods and services in any restaurant/bar whether or not it is located within a hotel in Edo State. </w:t>
      </w:r>
    </w:p>
    <w:p w:rsidR="006A4A09" w:rsidRDefault="006A4A09" w:rsidP="001500FA">
      <w:pPr>
        <w:jc w:val="both"/>
        <w:rPr>
          <w:rFonts w:ascii="Agency FB" w:hAnsi="Agency FB"/>
          <w:sz w:val="36"/>
          <w:szCs w:val="36"/>
        </w:rPr>
      </w:pPr>
      <w:r>
        <w:rPr>
          <w:rFonts w:ascii="Agency FB" w:hAnsi="Agency FB"/>
          <w:sz w:val="36"/>
          <w:szCs w:val="36"/>
        </w:rPr>
        <w:t>The law establishing Consumption Tax came into effect on the 30</w:t>
      </w:r>
      <w:r>
        <w:rPr>
          <w:rFonts w:ascii="Agency FB" w:hAnsi="Agency FB"/>
          <w:sz w:val="36"/>
          <w:szCs w:val="36"/>
          <w:vertAlign w:val="superscript"/>
        </w:rPr>
        <w:t>th</w:t>
      </w:r>
      <w:r>
        <w:rPr>
          <w:rFonts w:ascii="Agency FB" w:hAnsi="Agency FB"/>
          <w:sz w:val="36"/>
          <w:szCs w:val="36"/>
        </w:rPr>
        <w:t xml:space="preserve"> of June 2011 while implementation commenced on the 1</w:t>
      </w:r>
      <w:r>
        <w:rPr>
          <w:rFonts w:ascii="Agency FB" w:hAnsi="Agency FB"/>
          <w:sz w:val="36"/>
          <w:szCs w:val="36"/>
          <w:vertAlign w:val="superscript"/>
        </w:rPr>
        <w:t>st</w:t>
      </w:r>
      <w:r>
        <w:rPr>
          <w:rFonts w:ascii="Agency FB" w:hAnsi="Agency FB"/>
          <w:sz w:val="36"/>
          <w:szCs w:val="36"/>
        </w:rPr>
        <w:t xml:space="preserve"> of September, 2011.</w:t>
      </w:r>
    </w:p>
    <w:p w:rsidR="00C357AC" w:rsidRDefault="00C357AC" w:rsidP="009A6179">
      <w:pPr>
        <w:rPr>
          <w:rFonts w:ascii="Agency FB" w:hAnsi="Agency FB"/>
          <w:sz w:val="36"/>
          <w:szCs w:val="36"/>
        </w:rPr>
      </w:pPr>
      <w:bookmarkStart w:id="0" w:name="_Hlk118207681"/>
      <w:r>
        <w:rPr>
          <w:rFonts w:ascii="Agency FB" w:hAnsi="Agency FB"/>
          <w:sz w:val="36"/>
          <w:szCs w:val="36"/>
        </w:rPr>
        <w:t>For more information Visit:</w:t>
      </w:r>
      <w:r w:rsidR="009A6179">
        <w:rPr>
          <w:rFonts w:ascii="Agency FB" w:hAnsi="Agency FB"/>
          <w:sz w:val="36"/>
          <w:szCs w:val="36"/>
        </w:rPr>
        <w:t xml:space="preserve"> </w:t>
      </w:r>
      <w:hyperlink r:id="rId6" w:history="1">
        <w:r w:rsidR="009A6179" w:rsidRPr="00860CDC">
          <w:rPr>
            <w:rStyle w:val="Hyperlink"/>
            <w:rFonts w:ascii="Agency FB" w:hAnsi="Agency FB"/>
            <w:sz w:val="36"/>
            <w:szCs w:val="36"/>
          </w:rPr>
          <w:t>https://eirs.gov.ng/wp-content/uploads/2019/01/CONSUMPTION-TAX-LAW.pdf</w:t>
        </w:r>
      </w:hyperlink>
    </w:p>
    <w:p w:rsidR="005A04CB" w:rsidRDefault="005A04CB" w:rsidP="009A6179">
      <w:pPr>
        <w:rPr>
          <w:rFonts w:ascii="Agency FB" w:hAnsi="Agency FB"/>
          <w:sz w:val="36"/>
          <w:szCs w:val="36"/>
        </w:rPr>
      </w:pPr>
    </w:p>
    <w:p w:rsidR="005502F9" w:rsidRPr="008368EF" w:rsidRDefault="005502F9" w:rsidP="005502F9">
      <w:pPr>
        <w:pStyle w:val="NoSpacing"/>
        <w:rPr>
          <w:rFonts w:ascii="Agency FB" w:hAnsi="Agency FB"/>
          <w:b/>
          <w:sz w:val="36"/>
          <w:szCs w:val="36"/>
        </w:rPr>
      </w:pPr>
      <w:r w:rsidRPr="008368EF">
        <w:rPr>
          <w:rFonts w:ascii="Agency FB" w:hAnsi="Agency FB"/>
          <w:b/>
          <w:sz w:val="36"/>
          <w:szCs w:val="36"/>
        </w:rPr>
        <w:t>EIRS Official Contact</w:t>
      </w:r>
    </w:p>
    <w:p w:rsidR="005502F9" w:rsidRPr="008368EF" w:rsidRDefault="005502F9" w:rsidP="005502F9">
      <w:pPr>
        <w:pStyle w:val="NoSpacing"/>
        <w:rPr>
          <w:rFonts w:ascii="Agency FB" w:hAnsi="Agency FB"/>
          <w:sz w:val="36"/>
          <w:szCs w:val="36"/>
        </w:rPr>
      </w:pPr>
      <w:r w:rsidRPr="008368EF">
        <w:rPr>
          <w:rFonts w:ascii="Agency FB" w:hAnsi="Agency FB"/>
          <w:sz w:val="36"/>
          <w:szCs w:val="36"/>
        </w:rPr>
        <w:t>GSM:</w:t>
      </w:r>
      <w:r w:rsidRPr="008368EF">
        <w:rPr>
          <w:rFonts w:ascii="Agency FB" w:hAnsi="Agency FB"/>
          <w:sz w:val="36"/>
          <w:szCs w:val="36"/>
        </w:rPr>
        <w:tab/>
        <w:t>0813 097 0146</w:t>
      </w:r>
    </w:p>
    <w:p w:rsidR="005502F9" w:rsidRDefault="005502F9" w:rsidP="005502F9">
      <w:pPr>
        <w:jc w:val="both"/>
        <w:rPr>
          <w:rStyle w:val="Hyperlink"/>
          <w:rFonts w:ascii="Agency FB" w:hAnsi="Agency FB"/>
          <w:sz w:val="36"/>
          <w:szCs w:val="36"/>
        </w:rPr>
      </w:pPr>
      <w:r w:rsidRPr="001B7741">
        <w:rPr>
          <w:rFonts w:ascii="Agency FB" w:hAnsi="Agency FB"/>
          <w:sz w:val="36"/>
          <w:szCs w:val="36"/>
        </w:rPr>
        <w:t>Email:</w:t>
      </w:r>
      <w:r w:rsidRPr="001B7741">
        <w:rPr>
          <w:rFonts w:ascii="Agency FB" w:hAnsi="Agency FB"/>
          <w:sz w:val="36"/>
          <w:szCs w:val="36"/>
        </w:rPr>
        <w:tab/>
      </w:r>
      <w:hyperlink r:id="rId7" w:history="1">
        <w:r w:rsidRPr="001B7741">
          <w:rPr>
            <w:rStyle w:val="Hyperlink"/>
            <w:rFonts w:ascii="Agency FB" w:hAnsi="Agency FB"/>
            <w:sz w:val="36"/>
            <w:szCs w:val="36"/>
          </w:rPr>
          <w:t>info@eirs.gov.ng</w:t>
        </w:r>
      </w:hyperlink>
    </w:p>
    <w:p w:rsidR="005502F9" w:rsidRDefault="005502F9" w:rsidP="009A6179">
      <w:pPr>
        <w:rPr>
          <w:rFonts w:ascii="Agency FB" w:hAnsi="Agency FB"/>
          <w:sz w:val="36"/>
          <w:szCs w:val="36"/>
        </w:rPr>
      </w:pPr>
      <w:bookmarkStart w:id="1" w:name="_GoBack"/>
      <w:bookmarkEnd w:id="1"/>
    </w:p>
    <w:p w:rsidR="005A04CB" w:rsidRDefault="005A04CB" w:rsidP="009A6179">
      <w:pPr>
        <w:rPr>
          <w:rFonts w:ascii="Agency FB" w:hAnsi="Agency FB"/>
          <w:sz w:val="36"/>
          <w:szCs w:val="36"/>
        </w:rPr>
      </w:pPr>
    </w:p>
    <w:p w:rsidR="009A6179" w:rsidRDefault="009A6179" w:rsidP="009A6179">
      <w:pPr>
        <w:rPr>
          <w:rFonts w:ascii="Agency FB" w:hAnsi="Agency FB"/>
          <w:sz w:val="36"/>
          <w:szCs w:val="36"/>
        </w:rPr>
      </w:pPr>
    </w:p>
    <w:bookmarkEnd w:id="0"/>
    <w:p w:rsidR="00C357AC" w:rsidRDefault="00C357AC" w:rsidP="001500FA">
      <w:pPr>
        <w:jc w:val="both"/>
        <w:rPr>
          <w:rFonts w:ascii="Agency FB" w:hAnsi="Agency FB"/>
          <w:sz w:val="36"/>
          <w:szCs w:val="36"/>
        </w:rPr>
      </w:pPr>
    </w:p>
    <w:p w:rsidR="00C357AC" w:rsidRDefault="00C357AC" w:rsidP="001500FA">
      <w:pPr>
        <w:jc w:val="both"/>
        <w:rPr>
          <w:rFonts w:ascii="Agency FB" w:hAnsi="Agency FB"/>
          <w:sz w:val="36"/>
          <w:szCs w:val="36"/>
        </w:rPr>
      </w:pPr>
    </w:p>
    <w:sectPr w:rsidR="00C357AC" w:rsidSect="00584B35">
      <w:pgSz w:w="11906" w:h="16838"/>
      <w:pgMar w:top="993"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B44"/>
    <w:multiLevelType w:val="hybridMultilevel"/>
    <w:tmpl w:val="8470586E"/>
    <w:lvl w:ilvl="0" w:tplc="040C9DEE">
      <w:start w:val="1"/>
      <w:numFmt w:val="upperRoman"/>
      <w:lvlText w:val="%1."/>
      <w:lvlJc w:val="left"/>
      <w:pPr>
        <w:ind w:left="1080" w:hanging="720"/>
      </w:pPr>
      <w:rPr>
        <w:rFonts w:ascii="Agency FB" w:eastAsiaTheme="minorHAnsi" w:hAnsi="Agency FB"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3345E"/>
    <w:multiLevelType w:val="hybridMultilevel"/>
    <w:tmpl w:val="DD524076"/>
    <w:lvl w:ilvl="0" w:tplc="F6DAD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E1603"/>
    <w:multiLevelType w:val="hybridMultilevel"/>
    <w:tmpl w:val="8F067484"/>
    <w:lvl w:ilvl="0" w:tplc="F6DAD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80B54"/>
    <w:multiLevelType w:val="hybridMultilevel"/>
    <w:tmpl w:val="1DB4F6C6"/>
    <w:lvl w:ilvl="0" w:tplc="0164C1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E709D"/>
    <w:multiLevelType w:val="hybridMultilevel"/>
    <w:tmpl w:val="F20E9546"/>
    <w:lvl w:ilvl="0" w:tplc="F6DAD59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3327842"/>
    <w:multiLevelType w:val="hybridMultilevel"/>
    <w:tmpl w:val="D70C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AF3030"/>
    <w:multiLevelType w:val="hybridMultilevel"/>
    <w:tmpl w:val="3184F978"/>
    <w:lvl w:ilvl="0" w:tplc="5BFAEF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D29279A"/>
    <w:multiLevelType w:val="hybridMultilevel"/>
    <w:tmpl w:val="D840CAA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15:restartNumberingAfterBreak="0">
    <w:nsid w:val="30973EF5"/>
    <w:multiLevelType w:val="hybridMultilevel"/>
    <w:tmpl w:val="6F86FFCE"/>
    <w:lvl w:ilvl="0" w:tplc="F6DAD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D3DFC"/>
    <w:multiLevelType w:val="hybridMultilevel"/>
    <w:tmpl w:val="F8FEC930"/>
    <w:lvl w:ilvl="0" w:tplc="75106EC4">
      <w:start w:val="1"/>
      <w:numFmt w:val="decimal"/>
      <w:lvlText w:val="%1"/>
      <w:lvlJc w:val="left"/>
      <w:pPr>
        <w:ind w:left="4830" w:hanging="1155"/>
      </w:pPr>
      <w:rPr>
        <w:rFonts w:hint="default"/>
      </w:rPr>
    </w:lvl>
    <w:lvl w:ilvl="1" w:tplc="08090019" w:tentative="1">
      <w:start w:val="1"/>
      <w:numFmt w:val="lowerLetter"/>
      <w:lvlText w:val="%2."/>
      <w:lvlJc w:val="left"/>
      <w:pPr>
        <w:ind w:left="4755" w:hanging="360"/>
      </w:pPr>
    </w:lvl>
    <w:lvl w:ilvl="2" w:tplc="0809001B" w:tentative="1">
      <w:start w:val="1"/>
      <w:numFmt w:val="lowerRoman"/>
      <w:lvlText w:val="%3."/>
      <w:lvlJc w:val="right"/>
      <w:pPr>
        <w:ind w:left="5475" w:hanging="180"/>
      </w:pPr>
    </w:lvl>
    <w:lvl w:ilvl="3" w:tplc="0809000F" w:tentative="1">
      <w:start w:val="1"/>
      <w:numFmt w:val="decimal"/>
      <w:lvlText w:val="%4."/>
      <w:lvlJc w:val="left"/>
      <w:pPr>
        <w:ind w:left="6195" w:hanging="360"/>
      </w:pPr>
    </w:lvl>
    <w:lvl w:ilvl="4" w:tplc="08090019" w:tentative="1">
      <w:start w:val="1"/>
      <w:numFmt w:val="lowerLetter"/>
      <w:lvlText w:val="%5."/>
      <w:lvlJc w:val="left"/>
      <w:pPr>
        <w:ind w:left="6915" w:hanging="360"/>
      </w:pPr>
    </w:lvl>
    <w:lvl w:ilvl="5" w:tplc="0809001B" w:tentative="1">
      <w:start w:val="1"/>
      <w:numFmt w:val="lowerRoman"/>
      <w:lvlText w:val="%6."/>
      <w:lvlJc w:val="right"/>
      <w:pPr>
        <w:ind w:left="7635" w:hanging="180"/>
      </w:pPr>
    </w:lvl>
    <w:lvl w:ilvl="6" w:tplc="0809000F" w:tentative="1">
      <w:start w:val="1"/>
      <w:numFmt w:val="decimal"/>
      <w:lvlText w:val="%7."/>
      <w:lvlJc w:val="left"/>
      <w:pPr>
        <w:ind w:left="8355" w:hanging="360"/>
      </w:pPr>
    </w:lvl>
    <w:lvl w:ilvl="7" w:tplc="08090019" w:tentative="1">
      <w:start w:val="1"/>
      <w:numFmt w:val="lowerLetter"/>
      <w:lvlText w:val="%8."/>
      <w:lvlJc w:val="left"/>
      <w:pPr>
        <w:ind w:left="9075" w:hanging="360"/>
      </w:pPr>
    </w:lvl>
    <w:lvl w:ilvl="8" w:tplc="0809001B" w:tentative="1">
      <w:start w:val="1"/>
      <w:numFmt w:val="lowerRoman"/>
      <w:lvlText w:val="%9."/>
      <w:lvlJc w:val="right"/>
      <w:pPr>
        <w:ind w:left="9795" w:hanging="180"/>
      </w:pPr>
    </w:lvl>
  </w:abstractNum>
  <w:abstractNum w:abstractNumId="10" w15:restartNumberingAfterBreak="0">
    <w:nsid w:val="3B4A34BD"/>
    <w:multiLevelType w:val="hybridMultilevel"/>
    <w:tmpl w:val="39527CFC"/>
    <w:lvl w:ilvl="0" w:tplc="9F1C63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043AC8"/>
    <w:multiLevelType w:val="hybridMultilevel"/>
    <w:tmpl w:val="6BECC9CE"/>
    <w:lvl w:ilvl="0" w:tplc="DE3096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FF6E0D"/>
    <w:multiLevelType w:val="hybridMultilevel"/>
    <w:tmpl w:val="8D0A3702"/>
    <w:lvl w:ilvl="0" w:tplc="C6DC8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FE0457"/>
    <w:multiLevelType w:val="hybridMultilevel"/>
    <w:tmpl w:val="C0A289F2"/>
    <w:lvl w:ilvl="0" w:tplc="12E42132">
      <w:start w:val="2"/>
      <w:numFmt w:val="lowerRoman"/>
      <w:lvlText w:val="%1."/>
      <w:lvlJc w:val="left"/>
      <w:pPr>
        <w:ind w:left="1035" w:hanging="72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4" w15:restartNumberingAfterBreak="0">
    <w:nsid w:val="4F00749E"/>
    <w:multiLevelType w:val="hybridMultilevel"/>
    <w:tmpl w:val="6C207A7E"/>
    <w:lvl w:ilvl="0" w:tplc="B7248FA0">
      <w:start w:val="1"/>
      <w:numFmt w:val="lowerLetter"/>
      <w:lvlText w:val="%1."/>
      <w:lvlJc w:val="left"/>
      <w:pPr>
        <w:ind w:left="1440" w:hanging="360"/>
      </w:pPr>
      <w:rPr>
        <w:rFonts w:ascii="Agency FB" w:eastAsiaTheme="minorHAnsi" w:hAnsi="Agency FB"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66245F"/>
    <w:multiLevelType w:val="hybridMultilevel"/>
    <w:tmpl w:val="38EC340C"/>
    <w:lvl w:ilvl="0" w:tplc="96E2E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7E4676"/>
    <w:multiLevelType w:val="hybridMultilevel"/>
    <w:tmpl w:val="A62EE2F6"/>
    <w:lvl w:ilvl="0" w:tplc="F6DAD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922CC"/>
    <w:multiLevelType w:val="hybridMultilevel"/>
    <w:tmpl w:val="3D80BF00"/>
    <w:lvl w:ilvl="0" w:tplc="3F7CC4B0">
      <w:start w:val="1"/>
      <w:numFmt w:val="lowerRoman"/>
      <w:lvlText w:val="(%1)"/>
      <w:lvlJc w:val="left"/>
      <w:pPr>
        <w:ind w:left="1035" w:hanging="72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8" w15:restartNumberingAfterBreak="0">
    <w:nsid w:val="775B1D9C"/>
    <w:multiLevelType w:val="hybridMultilevel"/>
    <w:tmpl w:val="D90E9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B2477DF"/>
    <w:multiLevelType w:val="hybridMultilevel"/>
    <w:tmpl w:val="E110C1CE"/>
    <w:lvl w:ilvl="0" w:tplc="F6DAD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0A197B"/>
    <w:multiLevelType w:val="hybridMultilevel"/>
    <w:tmpl w:val="323A5480"/>
    <w:lvl w:ilvl="0" w:tplc="9094EE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C21B35"/>
    <w:multiLevelType w:val="hybridMultilevel"/>
    <w:tmpl w:val="2610BED8"/>
    <w:lvl w:ilvl="0" w:tplc="BA16813A">
      <w:start w:val="1"/>
      <w:numFmt w:val="decimal"/>
      <w:lvlText w:val="%1."/>
      <w:lvlJc w:val="left"/>
      <w:pPr>
        <w:ind w:left="1080" w:hanging="72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0"/>
  </w:num>
  <w:num w:numId="2">
    <w:abstractNumId w:val="10"/>
  </w:num>
  <w:num w:numId="3">
    <w:abstractNumId w:val="2"/>
  </w:num>
  <w:num w:numId="4">
    <w:abstractNumId w:val="19"/>
  </w:num>
  <w:num w:numId="5">
    <w:abstractNumId w:val="16"/>
  </w:num>
  <w:num w:numId="6">
    <w:abstractNumId w:val="4"/>
  </w:num>
  <w:num w:numId="7">
    <w:abstractNumId w:val="8"/>
  </w:num>
  <w:num w:numId="8">
    <w:abstractNumId w:val="9"/>
  </w:num>
  <w:num w:numId="9">
    <w:abstractNumId w:val="17"/>
  </w:num>
  <w:num w:numId="10">
    <w:abstractNumId w:val="1"/>
  </w:num>
  <w:num w:numId="11">
    <w:abstractNumId w:val="0"/>
  </w:num>
  <w:num w:numId="12">
    <w:abstractNumId w:val="3"/>
  </w:num>
  <w:num w:numId="13">
    <w:abstractNumId w:val="5"/>
  </w:num>
  <w:num w:numId="14">
    <w:abstractNumId w:val="14"/>
  </w:num>
  <w:num w:numId="15">
    <w:abstractNumId w:val="13"/>
  </w:num>
  <w:num w:numId="16">
    <w:abstractNumId w:val="12"/>
  </w:num>
  <w:num w:numId="17">
    <w:abstractNumId w:val="11"/>
  </w:num>
  <w:num w:numId="18">
    <w:abstractNumId w:val="15"/>
  </w:num>
  <w:num w:numId="19">
    <w:abstractNumId w:val="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9B"/>
    <w:rsid w:val="00010BCF"/>
    <w:rsid w:val="00016423"/>
    <w:rsid w:val="00032382"/>
    <w:rsid w:val="0003281F"/>
    <w:rsid w:val="000517E1"/>
    <w:rsid w:val="00063375"/>
    <w:rsid w:val="00077A96"/>
    <w:rsid w:val="00094893"/>
    <w:rsid w:val="000957C9"/>
    <w:rsid w:val="000A7ABE"/>
    <w:rsid w:val="000D1A2C"/>
    <w:rsid w:val="000F3453"/>
    <w:rsid w:val="000F532C"/>
    <w:rsid w:val="00124857"/>
    <w:rsid w:val="00141260"/>
    <w:rsid w:val="00144840"/>
    <w:rsid w:val="001500FA"/>
    <w:rsid w:val="001542F4"/>
    <w:rsid w:val="001639E1"/>
    <w:rsid w:val="001678AB"/>
    <w:rsid w:val="00176EC7"/>
    <w:rsid w:val="0018371A"/>
    <w:rsid w:val="00186398"/>
    <w:rsid w:val="00190341"/>
    <w:rsid w:val="001971D4"/>
    <w:rsid w:val="001A15EE"/>
    <w:rsid w:val="001B5F82"/>
    <w:rsid w:val="001C379B"/>
    <w:rsid w:val="001D40B6"/>
    <w:rsid w:val="0020532E"/>
    <w:rsid w:val="0021224B"/>
    <w:rsid w:val="002227CB"/>
    <w:rsid w:val="00224BCD"/>
    <w:rsid w:val="002279E0"/>
    <w:rsid w:val="00241A47"/>
    <w:rsid w:val="002754A1"/>
    <w:rsid w:val="002C1645"/>
    <w:rsid w:val="002C45F6"/>
    <w:rsid w:val="002D3D4B"/>
    <w:rsid w:val="003268BB"/>
    <w:rsid w:val="00326F0D"/>
    <w:rsid w:val="00332976"/>
    <w:rsid w:val="00343BCB"/>
    <w:rsid w:val="00347DF1"/>
    <w:rsid w:val="0038507C"/>
    <w:rsid w:val="0038711C"/>
    <w:rsid w:val="003A2693"/>
    <w:rsid w:val="003C46FF"/>
    <w:rsid w:val="003F5D56"/>
    <w:rsid w:val="003F6596"/>
    <w:rsid w:val="00401A13"/>
    <w:rsid w:val="00425D10"/>
    <w:rsid w:val="00425EED"/>
    <w:rsid w:val="00430D5F"/>
    <w:rsid w:val="00440CA7"/>
    <w:rsid w:val="00442304"/>
    <w:rsid w:val="00493747"/>
    <w:rsid w:val="004E78A0"/>
    <w:rsid w:val="00510F3D"/>
    <w:rsid w:val="0051444A"/>
    <w:rsid w:val="005144F3"/>
    <w:rsid w:val="00520576"/>
    <w:rsid w:val="005502F9"/>
    <w:rsid w:val="00550717"/>
    <w:rsid w:val="00584B35"/>
    <w:rsid w:val="00584CE6"/>
    <w:rsid w:val="00594083"/>
    <w:rsid w:val="005A04CB"/>
    <w:rsid w:val="005B6A76"/>
    <w:rsid w:val="00604EB3"/>
    <w:rsid w:val="00613D7A"/>
    <w:rsid w:val="006247D8"/>
    <w:rsid w:val="0063594E"/>
    <w:rsid w:val="00643E20"/>
    <w:rsid w:val="00693C45"/>
    <w:rsid w:val="00697692"/>
    <w:rsid w:val="006A4A09"/>
    <w:rsid w:val="006B5D4F"/>
    <w:rsid w:val="006C3A20"/>
    <w:rsid w:val="00711B0C"/>
    <w:rsid w:val="00722EA0"/>
    <w:rsid w:val="0073092C"/>
    <w:rsid w:val="00732B99"/>
    <w:rsid w:val="00742AEB"/>
    <w:rsid w:val="007551A5"/>
    <w:rsid w:val="00777375"/>
    <w:rsid w:val="00781FC8"/>
    <w:rsid w:val="00782BF1"/>
    <w:rsid w:val="007940EB"/>
    <w:rsid w:val="007B38E6"/>
    <w:rsid w:val="007D3C84"/>
    <w:rsid w:val="007D5113"/>
    <w:rsid w:val="007D6D1F"/>
    <w:rsid w:val="00803E8B"/>
    <w:rsid w:val="008067DF"/>
    <w:rsid w:val="00834803"/>
    <w:rsid w:val="00835253"/>
    <w:rsid w:val="0083618D"/>
    <w:rsid w:val="00853CD7"/>
    <w:rsid w:val="00853E47"/>
    <w:rsid w:val="00880BC7"/>
    <w:rsid w:val="008822E8"/>
    <w:rsid w:val="00887274"/>
    <w:rsid w:val="00896406"/>
    <w:rsid w:val="008B71FC"/>
    <w:rsid w:val="008C06B4"/>
    <w:rsid w:val="008C3C54"/>
    <w:rsid w:val="009016B9"/>
    <w:rsid w:val="009140BD"/>
    <w:rsid w:val="00945C7F"/>
    <w:rsid w:val="00946516"/>
    <w:rsid w:val="0096789E"/>
    <w:rsid w:val="00992E89"/>
    <w:rsid w:val="009A3AA8"/>
    <w:rsid w:val="009A6179"/>
    <w:rsid w:val="009C4DC6"/>
    <w:rsid w:val="009C644B"/>
    <w:rsid w:val="00A01E3A"/>
    <w:rsid w:val="00A068D5"/>
    <w:rsid w:val="00A11923"/>
    <w:rsid w:val="00A16FBF"/>
    <w:rsid w:val="00A25DEC"/>
    <w:rsid w:val="00A40869"/>
    <w:rsid w:val="00A45273"/>
    <w:rsid w:val="00A61CFB"/>
    <w:rsid w:val="00A64D7E"/>
    <w:rsid w:val="00A70E1E"/>
    <w:rsid w:val="00A73EEB"/>
    <w:rsid w:val="00AA0F19"/>
    <w:rsid w:val="00AA42D9"/>
    <w:rsid w:val="00AB1F1C"/>
    <w:rsid w:val="00AD2737"/>
    <w:rsid w:val="00AE62FA"/>
    <w:rsid w:val="00B11229"/>
    <w:rsid w:val="00B23500"/>
    <w:rsid w:val="00B3408A"/>
    <w:rsid w:val="00B34461"/>
    <w:rsid w:val="00B44DBE"/>
    <w:rsid w:val="00B518D2"/>
    <w:rsid w:val="00B91F64"/>
    <w:rsid w:val="00BB662A"/>
    <w:rsid w:val="00BC0907"/>
    <w:rsid w:val="00BE7051"/>
    <w:rsid w:val="00BF0880"/>
    <w:rsid w:val="00C357AC"/>
    <w:rsid w:val="00C5454B"/>
    <w:rsid w:val="00C559DD"/>
    <w:rsid w:val="00C74EC3"/>
    <w:rsid w:val="00CA2DCA"/>
    <w:rsid w:val="00CA43C5"/>
    <w:rsid w:val="00CB213C"/>
    <w:rsid w:val="00CC05A5"/>
    <w:rsid w:val="00CD75B1"/>
    <w:rsid w:val="00CF6416"/>
    <w:rsid w:val="00D02FB4"/>
    <w:rsid w:val="00D31865"/>
    <w:rsid w:val="00D37B10"/>
    <w:rsid w:val="00D43261"/>
    <w:rsid w:val="00D54A36"/>
    <w:rsid w:val="00D7208B"/>
    <w:rsid w:val="00D758E6"/>
    <w:rsid w:val="00D777BD"/>
    <w:rsid w:val="00D958DF"/>
    <w:rsid w:val="00DB63F3"/>
    <w:rsid w:val="00DC1AF4"/>
    <w:rsid w:val="00DE7687"/>
    <w:rsid w:val="00E1003E"/>
    <w:rsid w:val="00E15A55"/>
    <w:rsid w:val="00E2594D"/>
    <w:rsid w:val="00E37A33"/>
    <w:rsid w:val="00E55BE9"/>
    <w:rsid w:val="00E65E5D"/>
    <w:rsid w:val="00E81FC0"/>
    <w:rsid w:val="00E829A7"/>
    <w:rsid w:val="00E85314"/>
    <w:rsid w:val="00E87524"/>
    <w:rsid w:val="00EA01C7"/>
    <w:rsid w:val="00EB603E"/>
    <w:rsid w:val="00EE1E90"/>
    <w:rsid w:val="00F10D31"/>
    <w:rsid w:val="00F12C23"/>
    <w:rsid w:val="00F177AF"/>
    <w:rsid w:val="00F22340"/>
    <w:rsid w:val="00F24A66"/>
    <w:rsid w:val="00F339F9"/>
    <w:rsid w:val="00F41AB2"/>
    <w:rsid w:val="00F75157"/>
    <w:rsid w:val="00F835FB"/>
    <w:rsid w:val="00F851CE"/>
    <w:rsid w:val="00FA2EF7"/>
    <w:rsid w:val="00FE2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E383"/>
  <w15:docId w15:val="{6F34288A-66BB-48AB-B809-403C1530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AEB"/>
    <w:pPr>
      <w:ind w:left="720"/>
      <w:contextualSpacing/>
    </w:pPr>
  </w:style>
  <w:style w:type="paragraph" w:styleId="NoSpacing">
    <w:name w:val="No Spacing"/>
    <w:uiPriority w:val="1"/>
    <w:qFormat/>
    <w:rsid w:val="000F532C"/>
    <w:pPr>
      <w:spacing w:after="0" w:line="240" w:lineRule="auto"/>
    </w:pPr>
  </w:style>
  <w:style w:type="paragraph" w:styleId="BalloonText">
    <w:name w:val="Balloon Text"/>
    <w:basedOn w:val="Normal"/>
    <w:link w:val="BalloonTextChar"/>
    <w:uiPriority w:val="99"/>
    <w:semiHidden/>
    <w:unhideWhenUsed/>
    <w:rsid w:val="00730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92C"/>
    <w:rPr>
      <w:rFonts w:ascii="Tahoma" w:hAnsi="Tahoma" w:cs="Tahoma"/>
      <w:sz w:val="16"/>
      <w:szCs w:val="16"/>
    </w:rPr>
  </w:style>
  <w:style w:type="character" w:styleId="Hyperlink">
    <w:name w:val="Hyperlink"/>
    <w:basedOn w:val="DefaultParagraphFont"/>
    <w:uiPriority w:val="99"/>
    <w:unhideWhenUsed/>
    <w:rsid w:val="00C357AC"/>
    <w:rPr>
      <w:color w:val="0000FF" w:themeColor="hyperlink"/>
      <w:u w:val="single"/>
    </w:rPr>
  </w:style>
  <w:style w:type="character" w:styleId="UnresolvedMention">
    <w:name w:val="Unresolved Mention"/>
    <w:basedOn w:val="DefaultParagraphFont"/>
    <w:uiPriority w:val="99"/>
    <w:semiHidden/>
    <w:unhideWhenUsed/>
    <w:rsid w:val="00C3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irs.gov.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irs.gov.ng/wp-content/uploads/2019/01/CONSUMPTION-TAX-LAW.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C12FF-F68B-4043-8CCE-B9DA617E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EIRS STAMPDUTISE</dc:creator>
  <cp:lastModifiedBy>Valentine Adoko</cp:lastModifiedBy>
  <cp:revision>5</cp:revision>
  <cp:lastPrinted>2022-10-31T15:13:00Z</cp:lastPrinted>
  <dcterms:created xsi:type="dcterms:W3CDTF">2022-11-01T14:44:00Z</dcterms:created>
  <dcterms:modified xsi:type="dcterms:W3CDTF">2022-12-20T14:26:00Z</dcterms:modified>
</cp:coreProperties>
</file>