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BB9A" w14:textId="77777777" w:rsidR="00E05C6F" w:rsidRPr="007328A4" w:rsidRDefault="00E05C6F" w:rsidP="00E05C6F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0A06441" wp14:editId="2432B881">
            <wp:extent cx="2304601" cy="1430767"/>
            <wp:effectExtent l="19050" t="0" r="449" b="0"/>
            <wp:docPr id="2" name="Picture 2" descr="C:\Users\CHIEF REGISTRA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 REGISTRA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2" cy="143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</w:t>
      </w:r>
      <w:r w:rsidRPr="00627DFF">
        <w:rPr>
          <w:sz w:val="18"/>
        </w:rPr>
        <w:t>ict.edojudiciary@gmail.com</w:t>
      </w:r>
    </w:p>
    <w:p w14:paraId="4ABB03E6" w14:textId="77777777" w:rsidR="00E05C6F" w:rsidRPr="00627DFF" w:rsidRDefault="00E05C6F" w:rsidP="00E05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DFF">
        <w:rPr>
          <w:rFonts w:ascii="Times New Roman" w:hAnsi="Times New Roman" w:cs="Times New Roman"/>
          <w:b/>
        </w:rPr>
        <w:t>EDO STATE</w:t>
      </w:r>
    </w:p>
    <w:p w14:paraId="03915930" w14:textId="77777777" w:rsidR="00E05C6F" w:rsidRPr="00627DFF" w:rsidRDefault="00E05C6F" w:rsidP="00E05C6F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</w:rPr>
      </w:pPr>
      <w:r w:rsidRPr="00627DFF">
        <w:rPr>
          <w:rFonts w:ascii="Bookman Old Style" w:hAnsi="Bookman Old Style" w:cs="Times New Roman"/>
          <w:b/>
          <w:sz w:val="26"/>
        </w:rPr>
        <w:t>JUDICIARY</w:t>
      </w:r>
    </w:p>
    <w:p w14:paraId="7A17369D" w14:textId="6230C53F" w:rsidR="00E05C6F" w:rsidRPr="00627DFF" w:rsidRDefault="00E05C6F" w:rsidP="00E05C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CLAIMS COURT</w:t>
      </w:r>
    </w:p>
    <w:p w14:paraId="67971D5E" w14:textId="77777777" w:rsidR="00E05C6F" w:rsidRDefault="00E05C6F" w:rsidP="00E05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COURT OF JUSTICE</w:t>
      </w:r>
    </w:p>
    <w:p w14:paraId="2B4E946A" w14:textId="77777777" w:rsidR="00E05C6F" w:rsidRDefault="00E05C6F" w:rsidP="00E05C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27DFF">
        <w:rPr>
          <w:rFonts w:ascii="Times New Roman" w:hAnsi="Times New Roman" w:cs="Times New Roman"/>
          <w:sz w:val="20"/>
        </w:rPr>
        <w:t>BENIN CITY</w:t>
      </w:r>
    </w:p>
    <w:p w14:paraId="48DCEAC1" w14:textId="77777777" w:rsidR="00E05C6F" w:rsidRDefault="00E05C6F" w:rsidP="00E05C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1E8A932" w14:textId="77777777" w:rsidR="00FA63B0" w:rsidRDefault="00FA63B0" w:rsidP="00FA63B0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EDO STATE SMALL CLAIMS</w:t>
      </w:r>
      <w:r w:rsidRPr="00E30E6D">
        <w:rPr>
          <w:rFonts w:ascii="Tahoma" w:hAnsi="Tahoma" w:cs="Tahoma"/>
          <w:b/>
          <w:sz w:val="28"/>
          <w:szCs w:val="28"/>
          <w:u w:val="single"/>
        </w:rPr>
        <w:t xml:space="preserve"> COURT SERVICE DELIVERY TIMELINES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59"/>
        <w:gridCol w:w="4007"/>
        <w:gridCol w:w="1601"/>
        <w:gridCol w:w="2825"/>
      </w:tblGrid>
      <w:tr w:rsidR="00FA63B0" w14:paraId="42314961" w14:textId="77777777" w:rsidTr="00CA1F23">
        <w:tc>
          <w:tcPr>
            <w:tcW w:w="2010" w:type="dxa"/>
          </w:tcPr>
          <w:p w14:paraId="65AFCA90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SERVICE/TASK</w:t>
            </w:r>
          </w:p>
        </w:tc>
        <w:tc>
          <w:tcPr>
            <w:tcW w:w="3905" w:type="dxa"/>
          </w:tcPr>
          <w:p w14:paraId="23FAE9A1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CONDITIONS/REQUIREMENTS</w:t>
            </w:r>
          </w:p>
        </w:tc>
        <w:tc>
          <w:tcPr>
            <w:tcW w:w="1564" w:type="dxa"/>
          </w:tcPr>
          <w:p w14:paraId="6BE18DDE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TIMELINES</w:t>
            </w:r>
          </w:p>
        </w:tc>
        <w:tc>
          <w:tcPr>
            <w:tcW w:w="2349" w:type="dxa"/>
          </w:tcPr>
          <w:p w14:paraId="470C6952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FEES/REMARKS</w:t>
            </w:r>
          </w:p>
        </w:tc>
      </w:tr>
      <w:tr w:rsidR="00FA63B0" w14:paraId="15A42033" w14:textId="77777777" w:rsidTr="00CA1F23">
        <w:tc>
          <w:tcPr>
            <w:tcW w:w="2010" w:type="dxa"/>
          </w:tcPr>
          <w:p w14:paraId="77D8D8DD" w14:textId="62629232" w:rsidR="00FA63B0" w:rsidRDefault="00FA63B0" w:rsidP="00FA63B0">
            <w:pPr>
              <w:rPr>
                <w:rFonts w:ascii="Tahoma" w:hAnsi="Tahoma" w:cs="Tahoma"/>
                <w:sz w:val="28"/>
                <w:szCs w:val="28"/>
              </w:rPr>
            </w:pPr>
            <w:r w:rsidRPr="00FA63B0">
              <w:rPr>
                <w:rFonts w:ascii="Tahoma" w:hAnsi="Tahoma" w:cs="Tahoma"/>
                <w:sz w:val="28"/>
                <w:szCs w:val="28"/>
              </w:rPr>
              <w:t>Filing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with increased transparency of official fees and procedures</w:t>
            </w:r>
          </w:p>
        </w:tc>
        <w:tc>
          <w:tcPr>
            <w:tcW w:w="3905" w:type="dxa"/>
          </w:tcPr>
          <w:p w14:paraId="55049331" w14:textId="36A07BDA" w:rsidR="00FA63B0" w:rsidRDefault="00FA63B0" w:rsidP="00FA6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 individual who is 18years and above</w:t>
            </w:r>
          </w:p>
          <w:p w14:paraId="2B8F90D9" w14:textId="77777777" w:rsidR="00FA63B0" w:rsidRDefault="00FA63B0" w:rsidP="00FA6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Claim to be filed at the Small Claims Registry</w:t>
            </w:r>
          </w:p>
          <w:p w14:paraId="3DB4AAB3" w14:textId="77777777" w:rsidR="00FA63B0" w:rsidRDefault="00FA63B0" w:rsidP="00FA6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Claim filed must not exceed N5,000,000 (five million naira)</w:t>
            </w:r>
          </w:p>
          <w:p w14:paraId="57057502" w14:textId="77777777" w:rsidR="00FA63B0" w:rsidRDefault="00FA63B0" w:rsidP="00FA6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An individual less than 18years of unsound mind can file through the Guardian </w:t>
            </w:r>
          </w:p>
          <w:p w14:paraId="0766C1B8" w14:textId="77777777" w:rsidR="00FA63B0" w:rsidRPr="00267764" w:rsidRDefault="00FA63B0" w:rsidP="00FA63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Partnership, Association and Corporation can file</w:t>
            </w:r>
          </w:p>
        </w:tc>
        <w:tc>
          <w:tcPr>
            <w:tcW w:w="1564" w:type="dxa"/>
          </w:tcPr>
          <w:p w14:paraId="0C226A37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Within 24 hours</w:t>
            </w:r>
          </w:p>
        </w:tc>
        <w:tc>
          <w:tcPr>
            <w:tcW w:w="2349" w:type="dxa"/>
          </w:tcPr>
          <w:p w14:paraId="1C3B7E4F" w14:textId="4FE575E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Published on State official website: fees, procedures and service delivery.</w:t>
            </w:r>
          </w:p>
          <w:p w14:paraId="57AB79F9" w14:textId="23847849" w:rsidR="00FA63B0" w:rsidRDefault="00BD5D0F" w:rsidP="00BD5D0F">
            <w:pPr>
              <w:rPr>
                <w:rFonts w:ascii="Tahoma" w:hAnsi="Tahoma" w:cs="Tahoma"/>
                <w:sz w:val="28"/>
                <w:szCs w:val="28"/>
              </w:rPr>
            </w:pPr>
            <w:r w:rsidRPr="00BD5D0F">
              <w:rPr>
                <w:rFonts w:ascii="Tahoma" w:hAnsi="Tahoma" w:cs="Tahoma"/>
                <w:sz w:val="28"/>
                <w:szCs w:val="28"/>
                <w:u w:val="single"/>
              </w:rPr>
              <w:t>Claim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 xml:space="preserve">: </w:t>
            </w:r>
          </w:p>
          <w:p w14:paraId="3AFAD6AB" w14:textId="77777777" w:rsidR="00BD5D0F" w:rsidRPr="0003156E" w:rsidRDefault="00BD5D0F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N10,000 and below -N450</w:t>
            </w:r>
          </w:p>
          <w:p w14:paraId="25B598EB" w14:textId="7AD2923D" w:rsidR="00BD5D0F" w:rsidRPr="0003156E" w:rsidRDefault="00BD5D0F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N10,001</w:t>
            </w:r>
            <w:r w:rsidR="0003156E" w:rsidRPr="0003156E">
              <w:rPr>
                <w:rFonts w:ascii="Tahoma" w:hAnsi="Tahoma" w:cs="Tahoma"/>
                <w:sz w:val="28"/>
                <w:szCs w:val="28"/>
              </w:rPr>
              <w:t>-</w:t>
            </w:r>
            <w:r w:rsidRPr="0003156E">
              <w:rPr>
                <w:rFonts w:ascii="Tahoma" w:hAnsi="Tahoma" w:cs="Tahoma"/>
                <w:sz w:val="28"/>
                <w:szCs w:val="28"/>
              </w:rPr>
              <w:t>N20,000 -N750</w:t>
            </w:r>
          </w:p>
          <w:p w14:paraId="6A9AD396" w14:textId="5B5F5928" w:rsidR="00BD5D0F" w:rsidRPr="0003156E" w:rsidRDefault="00BD5D0F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N20,001</w:t>
            </w:r>
            <w:r w:rsidR="0003156E" w:rsidRPr="0003156E">
              <w:rPr>
                <w:rFonts w:ascii="Tahoma" w:hAnsi="Tahoma" w:cs="Tahoma"/>
                <w:sz w:val="28"/>
                <w:szCs w:val="28"/>
              </w:rPr>
              <w:t>-</w:t>
            </w:r>
            <w:r w:rsidRPr="0003156E">
              <w:rPr>
                <w:rFonts w:ascii="Tahoma" w:hAnsi="Tahoma" w:cs="Tahoma"/>
                <w:sz w:val="28"/>
                <w:szCs w:val="28"/>
              </w:rPr>
              <w:t>N50,000 – N1,125</w:t>
            </w:r>
          </w:p>
          <w:p w14:paraId="74670145" w14:textId="73EC487E" w:rsidR="00BD5D0F" w:rsidRPr="0003156E" w:rsidRDefault="00BD5D0F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N50,001-N100,000 –N1,500</w:t>
            </w:r>
          </w:p>
          <w:p w14:paraId="5EE6237A" w14:textId="77777777" w:rsidR="00BD5D0F" w:rsidRPr="0003156E" w:rsidRDefault="0003156E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N100,001-N600,000 –N3000</w:t>
            </w:r>
          </w:p>
          <w:p w14:paraId="4AA5F85E" w14:textId="77777777" w:rsidR="0003156E" w:rsidRPr="0003156E" w:rsidRDefault="0003156E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t>N600,001-N1,000,000 –N3,750</w:t>
            </w:r>
          </w:p>
          <w:p w14:paraId="1F518691" w14:textId="34735E70" w:rsidR="0003156E" w:rsidRPr="0003156E" w:rsidRDefault="0003156E" w:rsidP="000315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 w:rsidRPr="0003156E">
              <w:rPr>
                <w:rFonts w:ascii="Tahoma" w:hAnsi="Tahoma" w:cs="Tahoma"/>
                <w:sz w:val="28"/>
                <w:szCs w:val="28"/>
              </w:rPr>
              <w:lastRenderedPageBreak/>
              <w:t>N1,000,000-N5,000,000 – N7,500</w:t>
            </w:r>
          </w:p>
        </w:tc>
      </w:tr>
      <w:tr w:rsidR="00FA63B0" w14:paraId="3A0AC60F" w14:textId="77777777" w:rsidTr="00CA1F23">
        <w:tc>
          <w:tcPr>
            <w:tcW w:w="2010" w:type="dxa"/>
          </w:tcPr>
          <w:p w14:paraId="54740EDB" w14:textId="3DEBD81C" w:rsidR="00FA63B0" w:rsidRP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 w:rsidRPr="00FA63B0">
              <w:rPr>
                <w:rFonts w:ascii="Tahoma" w:hAnsi="Tahoma" w:cs="Tahoma"/>
                <w:sz w:val="28"/>
                <w:szCs w:val="28"/>
              </w:rPr>
              <w:lastRenderedPageBreak/>
              <w:t>Forms</w:t>
            </w:r>
          </w:p>
        </w:tc>
        <w:tc>
          <w:tcPr>
            <w:tcW w:w="3905" w:type="dxa"/>
          </w:tcPr>
          <w:p w14:paraId="036AC898" w14:textId="77777777" w:rsidR="00FA63B0" w:rsidRPr="00D21715" w:rsidRDefault="00FA63B0" w:rsidP="00FA6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Forms SCA1-SCA8 are available to parties as required at the court registry</w:t>
            </w:r>
          </w:p>
        </w:tc>
        <w:tc>
          <w:tcPr>
            <w:tcW w:w="1564" w:type="dxa"/>
          </w:tcPr>
          <w:p w14:paraId="329E2B50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9" w:type="dxa"/>
          </w:tcPr>
          <w:p w14:paraId="78F06976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Free </w:t>
            </w:r>
          </w:p>
        </w:tc>
      </w:tr>
      <w:tr w:rsidR="00FA63B0" w14:paraId="2EA86B03" w14:textId="77777777" w:rsidTr="00CA1F23">
        <w:tc>
          <w:tcPr>
            <w:tcW w:w="2010" w:type="dxa"/>
          </w:tcPr>
          <w:p w14:paraId="4A5D0065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Service of Court Process </w:t>
            </w:r>
          </w:p>
        </w:tc>
        <w:tc>
          <w:tcPr>
            <w:tcW w:w="3905" w:type="dxa"/>
          </w:tcPr>
          <w:p w14:paraId="6CE4FF73" w14:textId="77777777" w:rsidR="00FA63B0" w:rsidRPr="00703C10" w:rsidRDefault="00FA63B0" w:rsidP="00FA6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Court Bailiff serves all Small Claims Courts processes </w:t>
            </w:r>
          </w:p>
        </w:tc>
        <w:tc>
          <w:tcPr>
            <w:tcW w:w="1564" w:type="dxa"/>
          </w:tcPr>
          <w:p w14:paraId="2828DA09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 hours</w:t>
            </w:r>
          </w:p>
        </w:tc>
        <w:tc>
          <w:tcPr>
            <w:tcW w:w="2349" w:type="dxa"/>
          </w:tcPr>
          <w:p w14:paraId="79C4D7B8" w14:textId="77777777" w:rsidR="00FA63B0" w:rsidRDefault="00FA63B0" w:rsidP="00031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party who files, pays for service</w:t>
            </w:r>
            <w:r w:rsidR="0003156E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52621C82" w14:textId="77777777" w:rsidR="0003156E" w:rsidRDefault="0003156E" w:rsidP="00031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Service within the state is N200 per kilo</w:t>
            </w:r>
          </w:p>
          <w:p w14:paraId="60AB8209" w14:textId="47A3F25E" w:rsidR="0003156E" w:rsidRPr="0003156E" w:rsidRDefault="0003156E" w:rsidP="00031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Service outside the state N500 and above per kilo</w:t>
            </w:r>
          </w:p>
        </w:tc>
      </w:tr>
      <w:tr w:rsidR="00FA63B0" w14:paraId="333E3872" w14:textId="77777777" w:rsidTr="00CA1F23">
        <w:tc>
          <w:tcPr>
            <w:tcW w:w="2010" w:type="dxa"/>
          </w:tcPr>
          <w:p w14:paraId="0E1E2078" w14:textId="18EC9885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Trial</w:t>
            </w:r>
          </w:p>
        </w:tc>
        <w:tc>
          <w:tcPr>
            <w:tcW w:w="3905" w:type="dxa"/>
          </w:tcPr>
          <w:p w14:paraId="34D04EEC" w14:textId="77777777" w:rsidR="00FA63B0" w:rsidRDefault="00FA63B0" w:rsidP="00FA6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109A2">
              <w:rPr>
                <w:rFonts w:ascii="Tahoma" w:hAnsi="Tahoma" w:cs="Tahoma"/>
                <w:sz w:val="28"/>
                <w:szCs w:val="28"/>
              </w:rPr>
              <w:t>Trial commences at the Small Claims Court by a Magistrate</w:t>
            </w:r>
          </w:p>
          <w:p w14:paraId="7BB5DADA" w14:textId="48DBA0F5" w:rsidR="00FA63B0" w:rsidRPr="00937B0A" w:rsidRDefault="00FA63B0" w:rsidP="00937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Witnesses (if any) can be called to give evidence</w:t>
            </w:r>
          </w:p>
          <w:p w14:paraId="0A99E0B3" w14:textId="77777777" w:rsidR="00FA63B0" w:rsidRDefault="00FA63B0" w:rsidP="00CA1F23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14:paraId="4C4DDE1C" w14:textId="77777777" w:rsidR="00FA63B0" w:rsidRDefault="00FA63B0" w:rsidP="00CA1F23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14:paraId="624EC305" w14:textId="77777777" w:rsidR="00FA63B0" w:rsidRPr="008109A2" w:rsidRDefault="00FA63B0" w:rsidP="00FA63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Judgment is delivered at the end of trial</w:t>
            </w:r>
          </w:p>
        </w:tc>
        <w:tc>
          <w:tcPr>
            <w:tcW w:w="1564" w:type="dxa"/>
          </w:tcPr>
          <w:p w14:paraId="029C7169" w14:textId="6C21BFEF" w:rsidR="00FA63B0" w:rsidRDefault="0003156E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Within 60 days or 2 </w:t>
            </w:r>
            <w:r w:rsidR="00FA63B0">
              <w:rPr>
                <w:rFonts w:ascii="Tahoma" w:hAnsi="Tahoma" w:cs="Tahoma"/>
                <w:sz w:val="28"/>
                <w:szCs w:val="28"/>
              </w:rPr>
              <w:t>months</w:t>
            </w:r>
          </w:p>
        </w:tc>
        <w:tc>
          <w:tcPr>
            <w:tcW w:w="2349" w:type="dxa"/>
          </w:tcPr>
          <w:p w14:paraId="76B1E7E9" w14:textId="551198E7" w:rsidR="00FA63B0" w:rsidRPr="00937B0A" w:rsidRDefault="00FA63B0" w:rsidP="00937B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Free</w:t>
            </w:r>
          </w:p>
          <w:p w14:paraId="221AC1D8" w14:textId="77777777" w:rsidR="00FA63B0" w:rsidRDefault="00FA63B0" w:rsidP="00FA6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represented by a lawyer, a fee will be charged by the lawyer</w:t>
            </w:r>
          </w:p>
          <w:p w14:paraId="778B3A08" w14:textId="77777777" w:rsidR="00FA63B0" w:rsidRPr="00E34427" w:rsidRDefault="00FA63B0" w:rsidP="00FA6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Free </w:t>
            </w:r>
          </w:p>
        </w:tc>
      </w:tr>
      <w:tr w:rsidR="00FA63B0" w14:paraId="3C16D768" w14:textId="77777777" w:rsidTr="00CA1F23">
        <w:tc>
          <w:tcPr>
            <w:tcW w:w="2010" w:type="dxa"/>
          </w:tcPr>
          <w:p w14:paraId="75084AD9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Enforcement of Judgment</w:t>
            </w:r>
          </w:p>
        </w:tc>
        <w:tc>
          <w:tcPr>
            <w:tcW w:w="3905" w:type="dxa"/>
          </w:tcPr>
          <w:p w14:paraId="5A2C5414" w14:textId="77777777" w:rsidR="00FA63B0" w:rsidRPr="00A47B38" w:rsidRDefault="00FA63B0" w:rsidP="00CA1F2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47B38">
              <w:rPr>
                <w:rFonts w:ascii="Tahoma" w:hAnsi="Tahoma" w:cs="Tahoma"/>
                <w:sz w:val="28"/>
                <w:szCs w:val="28"/>
              </w:rPr>
              <w:t>A bailiff of the Small Claims Court will enforce the Judgment</w:t>
            </w:r>
          </w:p>
        </w:tc>
        <w:tc>
          <w:tcPr>
            <w:tcW w:w="1564" w:type="dxa"/>
          </w:tcPr>
          <w:p w14:paraId="71A256CF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After 30 days of Judgement</w:t>
            </w:r>
          </w:p>
        </w:tc>
        <w:tc>
          <w:tcPr>
            <w:tcW w:w="2349" w:type="dxa"/>
          </w:tcPr>
          <w:p w14:paraId="7BE93157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Small Claims Registry will determine the fee to be paid at the Registry</w:t>
            </w:r>
          </w:p>
        </w:tc>
      </w:tr>
      <w:tr w:rsidR="00FA63B0" w14:paraId="1DC5C544" w14:textId="77777777" w:rsidTr="00CA1F23">
        <w:tc>
          <w:tcPr>
            <w:tcW w:w="2010" w:type="dxa"/>
          </w:tcPr>
          <w:p w14:paraId="535293E9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Appeals </w:t>
            </w:r>
          </w:p>
        </w:tc>
        <w:tc>
          <w:tcPr>
            <w:tcW w:w="3905" w:type="dxa"/>
          </w:tcPr>
          <w:p w14:paraId="22013766" w14:textId="4FA23FF3" w:rsidR="00FA63B0" w:rsidRPr="00A47B38" w:rsidRDefault="00FA63B0" w:rsidP="00CA1F2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7B38">
              <w:rPr>
                <w:rFonts w:ascii="Tahoma" w:hAnsi="Tahoma" w:cs="Tahoma"/>
                <w:sz w:val="28"/>
                <w:szCs w:val="28"/>
              </w:rPr>
              <w:t>Notice of appeal must be filed within 14days of the Courts Judgement</w:t>
            </w:r>
          </w:p>
        </w:tc>
        <w:tc>
          <w:tcPr>
            <w:tcW w:w="1564" w:type="dxa"/>
          </w:tcPr>
          <w:p w14:paraId="23B71128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 days</w:t>
            </w:r>
          </w:p>
        </w:tc>
        <w:tc>
          <w:tcPr>
            <w:tcW w:w="2349" w:type="dxa"/>
          </w:tcPr>
          <w:p w14:paraId="411A01D9" w14:textId="77777777" w:rsidR="00FA63B0" w:rsidRDefault="00FA63B0" w:rsidP="00CA1F2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fee is paid for Notice of appeal</w:t>
            </w:r>
          </w:p>
        </w:tc>
      </w:tr>
    </w:tbl>
    <w:p w14:paraId="472D769A" w14:textId="1693CE4B" w:rsidR="00FA63B0" w:rsidRPr="00E30E6D" w:rsidRDefault="00FA63B0" w:rsidP="00FA63B0">
      <w:pPr>
        <w:rPr>
          <w:rFonts w:ascii="Tahoma" w:hAnsi="Tahoma" w:cs="Tahoma"/>
          <w:sz w:val="28"/>
          <w:szCs w:val="28"/>
        </w:rPr>
      </w:pPr>
    </w:p>
    <w:p w14:paraId="362BD4ED" w14:textId="461ED0C2" w:rsidR="00FA63B0" w:rsidRPr="00D634B9" w:rsidRDefault="0003156E" w:rsidP="0003156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34B9">
        <w:rPr>
          <w:rFonts w:ascii="Tahoma" w:hAnsi="Tahoma" w:cs="Tahoma"/>
          <w:b/>
          <w:sz w:val="28"/>
          <w:szCs w:val="28"/>
        </w:rPr>
        <w:lastRenderedPageBreak/>
        <w:t>Mrs F. I. Oghoator</w:t>
      </w:r>
    </w:p>
    <w:p w14:paraId="66326164" w14:textId="77777777" w:rsidR="0003156E" w:rsidRDefault="0003156E" w:rsidP="0003156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3156E">
        <w:rPr>
          <w:rFonts w:ascii="Tahoma" w:hAnsi="Tahoma" w:cs="Tahoma"/>
          <w:sz w:val="28"/>
          <w:szCs w:val="28"/>
        </w:rPr>
        <w:t>Chief Magistrate Special Grade</w:t>
      </w:r>
    </w:p>
    <w:p w14:paraId="1F4FD485" w14:textId="0FBB079B" w:rsidR="0003156E" w:rsidRDefault="00F13BFA" w:rsidP="0003156E">
      <w:pPr>
        <w:spacing w:after="0" w:line="240" w:lineRule="auto"/>
        <w:rPr>
          <w:rFonts w:ascii="Tahoma" w:hAnsi="Tahoma" w:cs="Tahoma"/>
          <w:sz w:val="28"/>
          <w:szCs w:val="28"/>
        </w:rPr>
      </w:pPr>
      <w:hyperlink r:id="rId6" w:history="1">
        <w:r w:rsidR="0003156E" w:rsidRPr="008C6A43">
          <w:rPr>
            <w:rStyle w:val="Hyperlink"/>
            <w:rFonts w:ascii="Tahoma" w:hAnsi="Tahoma" w:cs="Tahoma"/>
            <w:sz w:val="28"/>
            <w:szCs w:val="28"/>
          </w:rPr>
          <w:t>franca4henry@yahoo.com</w:t>
        </w:r>
      </w:hyperlink>
    </w:p>
    <w:p w14:paraId="7C7F47F6" w14:textId="77777777" w:rsidR="00D634B9" w:rsidRDefault="00D634B9" w:rsidP="0003156E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08023589621</w:t>
      </w:r>
    </w:p>
    <w:p w14:paraId="13E0755B" w14:textId="77777777" w:rsidR="00D634B9" w:rsidRDefault="00D634B9" w:rsidP="0003156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A945FEA" w14:textId="2502F0CA" w:rsidR="00FA63B0" w:rsidRPr="0003156E" w:rsidRDefault="00D634B9" w:rsidP="00D634B9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Mr. G. L. Wilson Esq.</w:t>
      </w:r>
      <w:r w:rsidR="00FA63B0" w:rsidRPr="0003156E">
        <w:rPr>
          <w:rFonts w:ascii="Tahoma" w:hAnsi="Tahoma" w:cs="Tahoma"/>
          <w:sz w:val="28"/>
          <w:szCs w:val="28"/>
        </w:rPr>
        <w:tab/>
      </w:r>
    </w:p>
    <w:p w14:paraId="2E7D2471" w14:textId="20C93C19" w:rsidR="00D634B9" w:rsidRDefault="00D634B9" w:rsidP="00D634B9">
      <w:pPr>
        <w:contextualSpacing/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Chief Magistrate </w:t>
      </w:r>
      <w:r w:rsidRPr="0003156E">
        <w:rPr>
          <w:rFonts w:ascii="Tahoma" w:hAnsi="Tahoma" w:cs="Tahoma"/>
          <w:sz w:val="28"/>
          <w:szCs w:val="28"/>
        </w:rPr>
        <w:t>Grade</w:t>
      </w:r>
      <w:r>
        <w:rPr>
          <w:rFonts w:ascii="Tahoma" w:hAnsi="Tahoma" w:cs="Tahoma"/>
          <w:noProof/>
          <w:sz w:val="28"/>
          <w:szCs w:val="28"/>
        </w:rPr>
        <w:t xml:space="preserve"> 1</w:t>
      </w:r>
    </w:p>
    <w:p w14:paraId="631346CC" w14:textId="6B6DBF80" w:rsidR="00D634B9" w:rsidRDefault="00F13BFA" w:rsidP="00D634B9">
      <w:pPr>
        <w:contextualSpacing/>
      </w:pPr>
      <w:hyperlink r:id="rId7" w:history="1">
        <w:r w:rsidR="00D634B9" w:rsidRPr="008C6A43">
          <w:rPr>
            <w:rStyle w:val="Hyperlink"/>
            <w:rFonts w:ascii="Tahoma" w:hAnsi="Tahoma" w:cs="Tahoma"/>
            <w:noProof/>
            <w:sz w:val="28"/>
            <w:szCs w:val="28"/>
          </w:rPr>
          <w:t>wilsonlawrence266@gmail.com</w:t>
        </w:r>
      </w:hyperlink>
    </w:p>
    <w:p w14:paraId="0F12DA7D" w14:textId="77777777" w:rsidR="00D634B9" w:rsidRPr="00D634B9" w:rsidRDefault="00D634B9" w:rsidP="00D634B9">
      <w:pPr>
        <w:contextualSpacing/>
      </w:pPr>
    </w:p>
    <w:p w14:paraId="6C2F476E" w14:textId="5FD227BF" w:rsidR="00600D00" w:rsidRDefault="00600D00" w:rsidP="00FA63B0">
      <w:pPr>
        <w:rPr>
          <w:rFonts w:ascii="Tahoma" w:hAnsi="Tahoma" w:cs="Tahoma"/>
          <w:sz w:val="28"/>
          <w:szCs w:val="28"/>
        </w:rPr>
      </w:pPr>
    </w:p>
    <w:p w14:paraId="223C7164" w14:textId="77777777" w:rsidR="00D634B9" w:rsidRDefault="00D634B9" w:rsidP="00FA63B0">
      <w:pPr>
        <w:rPr>
          <w:rFonts w:ascii="Tahoma" w:hAnsi="Tahoma" w:cs="Tahoma"/>
          <w:sz w:val="28"/>
          <w:szCs w:val="28"/>
        </w:rPr>
      </w:pPr>
    </w:p>
    <w:p w14:paraId="03D6CD38" w14:textId="508C6387" w:rsidR="00D634B9" w:rsidRDefault="00E05C6F" w:rsidP="00FA63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F7E9B2" wp14:editId="542E86B5">
            <wp:simplePos x="0" y="0"/>
            <wp:positionH relativeFrom="column">
              <wp:posOffset>2018665</wp:posOffset>
            </wp:positionH>
            <wp:positionV relativeFrom="paragraph">
              <wp:posOffset>116840</wp:posOffset>
            </wp:positionV>
            <wp:extent cx="1743075" cy="12623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02F" w14:textId="77777777" w:rsidR="00D634B9" w:rsidRDefault="00D634B9" w:rsidP="00FA63B0">
      <w:pPr>
        <w:rPr>
          <w:rFonts w:ascii="Tahoma" w:hAnsi="Tahoma" w:cs="Tahoma"/>
          <w:sz w:val="28"/>
          <w:szCs w:val="28"/>
        </w:rPr>
      </w:pPr>
    </w:p>
    <w:p w14:paraId="3899682F" w14:textId="74EF5FB9" w:rsidR="00E05C6F" w:rsidRDefault="00E05C6F" w:rsidP="00E05C6F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________________</w:t>
      </w:r>
    </w:p>
    <w:p w14:paraId="203EE9D5" w14:textId="703E9682" w:rsidR="00E05C6F" w:rsidRDefault="00FA63B0" w:rsidP="00E05C6F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F.I. Oghoator</w:t>
      </w:r>
    </w:p>
    <w:p w14:paraId="575A2FD0" w14:textId="4BF403D8" w:rsidR="00FA63B0" w:rsidRPr="00E05C6F" w:rsidRDefault="00FA63B0" w:rsidP="00E05C6F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Coordinator Edo State Small Claims Court</w:t>
      </w:r>
    </w:p>
    <w:p w14:paraId="39E91CAC" w14:textId="77777777" w:rsidR="00FA63B0" w:rsidRPr="000A3328" w:rsidRDefault="00FA63B0" w:rsidP="00FA63B0">
      <w:pPr>
        <w:spacing w:after="0" w:line="240" w:lineRule="auto"/>
        <w:ind w:left="2160"/>
        <w:rPr>
          <w:rFonts w:ascii="Tahoma" w:hAnsi="Tahoma" w:cs="Tahoma"/>
          <w:sz w:val="28"/>
          <w:szCs w:val="28"/>
        </w:rPr>
      </w:pPr>
    </w:p>
    <w:p w14:paraId="3EFDD1B8" w14:textId="77777777" w:rsidR="00FA63B0" w:rsidRPr="000A3328" w:rsidRDefault="00FA63B0" w:rsidP="00FA63B0">
      <w:pPr>
        <w:spacing w:after="0" w:line="240" w:lineRule="auto"/>
        <w:ind w:left="2160"/>
        <w:rPr>
          <w:rFonts w:ascii="Tahoma" w:hAnsi="Tahoma" w:cs="Tahoma"/>
          <w:sz w:val="28"/>
          <w:szCs w:val="28"/>
        </w:rPr>
      </w:pPr>
    </w:p>
    <w:p w14:paraId="4116A17C" w14:textId="77777777" w:rsidR="00FA63B0" w:rsidRPr="00FA63B0" w:rsidRDefault="00FA63B0">
      <w:pPr>
        <w:rPr>
          <w:rFonts w:ascii="Tahoma" w:hAnsi="Tahoma" w:cs="Tahoma"/>
          <w:sz w:val="28"/>
          <w:szCs w:val="28"/>
        </w:rPr>
      </w:pPr>
    </w:p>
    <w:sectPr w:rsidR="00FA63B0" w:rsidRPr="00FA63B0" w:rsidSect="000A332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E3114"/>
    <w:multiLevelType w:val="hybridMultilevel"/>
    <w:tmpl w:val="ECC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19F"/>
    <w:multiLevelType w:val="hybridMultilevel"/>
    <w:tmpl w:val="D302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47CA"/>
    <w:multiLevelType w:val="hybridMultilevel"/>
    <w:tmpl w:val="C5C4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4E1"/>
    <w:multiLevelType w:val="hybridMultilevel"/>
    <w:tmpl w:val="60EC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730BF"/>
    <w:multiLevelType w:val="hybridMultilevel"/>
    <w:tmpl w:val="F7D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3B0"/>
    <w:rsid w:val="0003156E"/>
    <w:rsid w:val="004409E5"/>
    <w:rsid w:val="00600D00"/>
    <w:rsid w:val="00767EFF"/>
    <w:rsid w:val="007810C6"/>
    <w:rsid w:val="00937B0A"/>
    <w:rsid w:val="00BD5D0F"/>
    <w:rsid w:val="00D634B9"/>
    <w:rsid w:val="00E05C6F"/>
    <w:rsid w:val="00F13BFA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890E"/>
  <w15:docId w15:val="{932BC234-FF4C-4041-8B8C-C489017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5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hyperlink" Target="mailto:wilsonlawrence266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ranca4henry@yahoo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Emakhu</dc:creator>
  <cp:lastModifiedBy>Bright Omorogbe</cp:lastModifiedBy>
  <cp:revision>2</cp:revision>
  <dcterms:created xsi:type="dcterms:W3CDTF">2023-12-27T13:59:00Z</dcterms:created>
  <dcterms:modified xsi:type="dcterms:W3CDTF">2023-12-27T13:59:00Z</dcterms:modified>
</cp:coreProperties>
</file>